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Architecture of Absence: A Genealogical Report on Negative Space Programming (1970–2025)</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Topology of Validity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discipline of software engineering has historically defined itself through the accumulation of capability: the ability to execute, to calculate, to render, and to connect. Yet, a parallel and arguably more significant history exists—a history of subtraction. This is the history of </w:t>
      </w:r>
      <w:r w:rsidDel="00000000" w:rsidR="00000000" w:rsidRPr="00000000">
        <w:rPr>
          <w:rFonts w:ascii="Google Sans Text" w:cs="Google Sans Text" w:eastAsia="Google Sans Text" w:hAnsi="Google Sans Text"/>
          <w:b w:val="1"/>
          <w:bCs w:val="1"/>
          <w:color w:val="1f1f1f"/>
          <w:rtl w:val="0"/>
        </w:rPr>
        <w:t xml:space="preserve">Negative Space Programming (NSP)</w:t>
      </w:r>
      <w:r w:rsidDel="00000000" w:rsidR="00000000" w:rsidRPr="00000000">
        <w:rPr>
          <w:rFonts w:ascii="Google Sans Text" w:cs="Google Sans Text" w:eastAsia="Google Sans Text" w:hAnsi="Google Sans Text"/>
          <w:color w:val="1f1f1f"/>
          <w:rtl w:val="0"/>
        </w:rPr>
        <w:t xml:space="preserve">, an architectural paradigm that defines system correctness not by the management of valid execution paths, but by the rigorous, structural elimination of invalid state space.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visual arts, negative space is the void that surrounds the subject, defining its boundaries and giving it form. Without the negative space, the subject has no definition. In computational systems, the "negative space" comprises the set of all states a system </w:t>
      </w:r>
      <w:r w:rsidDel="00000000" w:rsidR="00000000" w:rsidRPr="00000000">
        <w:rPr>
          <w:rFonts w:ascii="Google Sans Text" w:cs="Google Sans Text" w:eastAsia="Google Sans Text" w:hAnsi="Google Sans Text"/>
          <w:i w:val="1"/>
          <w:iCs w:val="1"/>
          <w:color w:val="1f1f1f"/>
          <w:rtl w:val="0"/>
        </w:rPr>
        <w:t xml:space="preserve">could</w:t>
      </w:r>
      <w:r w:rsidDel="00000000" w:rsidR="00000000" w:rsidRPr="00000000">
        <w:rPr>
          <w:rFonts w:ascii="Google Sans Text" w:cs="Google Sans Text" w:eastAsia="Google Sans Text" w:hAnsi="Google Sans Text"/>
          <w:color w:val="1f1f1f"/>
          <w:rtl w:val="0"/>
        </w:rPr>
        <w:t xml:space="preserve"> theoretically occupy given its memory and inputs, but which are semantically invalid or undefined. The central thesis of NSP is that the reliability of a system is inversely proportional to the size of its representable negative space. A system where invalid states are structurally representable but "handled" via runtime checks is a system in perpetual fragility. A system where invalid states are </w:t>
      </w:r>
      <w:r w:rsidDel="00000000" w:rsidR="00000000" w:rsidRPr="00000000">
        <w:rPr>
          <w:rFonts w:ascii="Google Sans Text" w:cs="Google Sans Text" w:eastAsia="Google Sans Text" w:hAnsi="Google Sans Text"/>
          <w:i w:val="1"/>
          <w:iCs w:val="1"/>
          <w:color w:val="1f1f1f"/>
          <w:rtl w:val="0"/>
        </w:rPr>
        <w:t xml:space="preserve">unrepresentable</w:t>
      </w:r>
      <w:r w:rsidDel="00000000" w:rsidR="00000000" w:rsidRPr="00000000">
        <w:rPr>
          <w:rFonts w:ascii="Google Sans Text" w:cs="Google Sans Text" w:eastAsia="Google Sans Text" w:hAnsi="Google Sans Text"/>
          <w:color w:val="1f1f1f"/>
          <w:rtl w:val="0"/>
        </w:rPr>
        <w:t xml:space="preserve">—where the topology of the code simply does not permit their existence—is a system that achieves correctness by construction.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traces the fifty-year evolution of this paradigm, from the structural constraints of the 1970s to the type-theoretic security of the 2020s. We analyze the convergence of disparate lineages: the Western tradition of formal logic and type theory, the Soviet tradition of visual algorithmic control (Drakon), and the Japanese manufacturing philosophy of mistake-proofing (Poka-yoke). Through this analysis, we identify a distinct evolutionary trajectory: the movement of constraints from the cognitive domain of the programmer to the physical and computational domain of the compiler.</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Theoretical Imperative: State Space Explosion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Software systems are state machines of staggering complexity. A program with $N$ bits of memory has a theoretical state space of $2^N$. For any non-trivial application, this number exceeds the number of atoms in the observable universe. The "valid" states—those where the program is behaving according to specification—constitute a vanishingly small island within this ocean of entropy.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traditional approach to software reliability, often termed "Defensive Programming," accepts the vastness of this state space and attempts to build walls around the valid island using runtime checks (if, try/catch, assert). NSP, conversely, seeks to alter the fundamental topology of the state space itself. By using restrictive control structures, strong typing, and formal contracts, NSP shrinks the $2^N$ potentiality until it closely approximates the valid set. The goal is to make the "negative space" (the invalid states) impossible to represent in the executable binary.</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Scope and Methodology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investigation synthesizes primary sources, archival materials, and industrial case studies across five decades.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Foundational Epoch (1970s)</w:t>
      </w:r>
      <w:r w:rsidDel="00000000" w:rsidR="00000000" w:rsidRPr="00000000">
        <w:rPr>
          <w:rFonts w:ascii="Google Sans Text" w:cs="Google Sans Text" w:eastAsia="Google Sans Text" w:hAnsi="Google Sans Text"/>
          <w:color w:val="1f1f1f"/>
          <w:rtl w:val="0"/>
        </w:rPr>
        <w:t xml:space="preserve"> examines the rejection of unconstrained control flow (Dijkstra) and the introduction of the null reference (Hoare), framing them as the first attempts to define the negative space.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Contractual Epoch (1990s)</w:t>
      </w:r>
      <w:r w:rsidDel="00000000" w:rsidR="00000000" w:rsidRPr="00000000">
        <w:rPr>
          <w:rFonts w:ascii="Google Sans Text" w:cs="Google Sans Text" w:eastAsia="Google Sans Text" w:hAnsi="Google Sans Text"/>
          <w:color w:val="1f1f1f"/>
          <w:rtl w:val="0"/>
        </w:rPr>
        <w:t xml:space="preserve"> explores Design by Contract (Meyer) as a mechanism for formalizing state boundaries.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Linguistic Dark Matter</w:t>
      </w:r>
      <w:r w:rsidDel="00000000" w:rsidR="00000000" w:rsidRPr="00000000">
        <w:rPr>
          <w:rFonts w:ascii="Google Sans Text" w:cs="Google Sans Text" w:eastAsia="Google Sans Text" w:hAnsi="Google Sans Text"/>
          <w:color w:val="1f1f1f"/>
          <w:rtl w:val="0"/>
        </w:rPr>
        <w:t xml:space="preserve"> investigates the non-Western contributions of Poka-yoke and Soviet aerospace computing, revealing how physical and visual constraints prefigured modern type systems.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Era of Friction (2000s)</w:t>
      </w:r>
      <w:r w:rsidDel="00000000" w:rsidR="00000000" w:rsidRPr="00000000">
        <w:rPr>
          <w:rFonts w:ascii="Google Sans Text" w:cs="Google Sans Text" w:eastAsia="Google Sans Text" w:hAnsi="Google Sans Text"/>
          <w:color w:val="1f1f1f"/>
          <w:rtl w:val="0"/>
        </w:rPr>
        <w:t xml:space="preserve"> analyzes the failure of Java Checked Exceptions and the "Formal Methods Winter," identifying the ergonomic barriers to NSP adoption.</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Modern Renaissance (2010s–Present)</w:t>
      </w:r>
      <w:r w:rsidDel="00000000" w:rsidR="00000000" w:rsidRPr="00000000">
        <w:rPr>
          <w:rFonts w:ascii="Google Sans Text" w:cs="Google Sans Text" w:eastAsia="Google Sans Text" w:hAnsi="Google Sans Text"/>
          <w:color w:val="1f1f1f"/>
          <w:rtl w:val="0"/>
        </w:rPr>
        <w:t xml:space="preserve"> documents the resurgence of NSP through Rust, Elm, and Language-Theoretic Security (LangSec), driven by the security imperative to eliminate "Weird Machines."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Through this narrative, we highlight the concept of </w:t>
      </w:r>
      <w:r w:rsidDel="00000000" w:rsidR="00000000" w:rsidRPr="00000000">
        <w:rPr>
          <w:rFonts w:ascii="Google Sans Text" w:cs="Google Sans Text" w:eastAsia="Google Sans Text" w:hAnsi="Google Sans Text"/>
          <w:b w:val="1"/>
          <w:bCs w:val="1"/>
          <w:color w:val="1f1f1f"/>
          <w:rtl w:val="0"/>
        </w:rPr>
        <w:t xml:space="preserve">"Ghost Evidence"</w:t>
      </w:r>
      <w:r w:rsidDel="00000000" w:rsidR="00000000" w:rsidRPr="00000000">
        <w:rPr>
          <w:rFonts w:ascii="Google Sans Text" w:cs="Google Sans Text" w:eastAsia="Google Sans Text" w:hAnsi="Google Sans Text"/>
          <w:color w:val="1f1f1f"/>
          <w:rtl w:val="0"/>
        </w:rPr>
        <w:t xml:space="preserve">: the code that is deleted when NSP is successfully applied. The ultimate metric of this paradigm is not the code that is written, but the defensive logic that becomes unnecessary and vanishes.</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 Foundational Epoch: Restricting the Chaos (1970s)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1970s marked the transition from "programming as art" to "software engineering." This shift was driven by the "Software Crisis"—the realization that the complexity of software was outpacing the human capacity to manage it. The response from the foundational theorists was one of rigorous restriction. To engineer reliable systems, one had to remove capabilities, not add them.</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Dijkstra and the Topological Constraint of Control Flow</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Edsger W. Dijkstra’s seminal contribution to NSP was the realization that the primary enemy of reliability was the unconstrained control flow graph (CFG). In the assembly and early Fortran era, the goto statement allowed a program’s execution to jump from any instruction to any other. This capability meant that the "state" of a program was defined not just by its data, but by a path history that was effectively unknowable. The state space of a program using goto is topologically chaotic; predicting the system's behavior requires simulating every possible jump combination.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Dijkstra’s advocacy for </w:t>
      </w:r>
      <w:r w:rsidDel="00000000" w:rsidR="00000000" w:rsidRPr="00000000">
        <w:rPr>
          <w:rFonts w:ascii="Google Sans Text" w:cs="Google Sans Text" w:eastAsia="Google Sans Text" w:hAnsi="Google Sans Text"/>
          <w:b w:val="1"/>
          <w:bCs w:val="1"/>
          <w:color w:val="1f1f1f"/>
          <w:rtl w:val="0"/>
        </w:rPr>
        <w:t xml:space="preserve">Structured Programming</w:t>
      </w:r>
      <w:r w:rsidDel="00000000" w:rsidR="00000000" w:rsidRPr="00000000">
        <w:rPr>
          <w:rFonts w:ascii="Google Sans Text" w:cs="Google Sans Text" w:eastAsia="Google Sans Text" w:hAnsi="Google Sans Text"/>
          <w:color w:val="1f1f1f"/>
          <w:rtl w:val="0"/>
        </w:rPr>
        <w:t xml:space="preserve"> was an act of negative space definition. By demanding the removal of goto, he was not merely suggesting a stylistic preference; he was imposing a topological constraint on the execution graph.</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Structured programming restricted control flow to three rigid forms:</w:t>
      </w:r>
    </w:p>
    <w:p w:rsidR="00000000" w:rsidDel="00000000" w:rsidP="00000000" w:rsidRDefault="00000000" w:rsidRPr="00000000" w14:paraId="0000001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Sequence</w:t>
      </w:r>
      <w:r w:rsidDel="00000000" w:rsidR="00000000" w:rsidRPr="00000000">
        <w:rPr>
          <w:rFonts w:ascii="Google Sans Text" w:cs="Google Sans Text" w:eastAsia="Google Sans Text" w:hAnsi="Google Sans Text"/>
          <w:color w:val="1f1f1f"/>
          <w:rtl w:val="0"/>
        </w:rPr>
        <w:t xml:space="preserve">: $A \rightarrow B$</w:t>
      </w:r>
    </w:p>
    <w:p w:rsidR="00000000" w:rsidDel="00000000" w:rsidP="00000000" w:rsidRDefault="00000000" w:rsidRPr="00000000" w14:paraId="0000001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Selection</w:t>
      </w:r>
      <w:r w:rsidDel="00000000" w:rsidR="00000000" w:rsidRPr="00000000">
        <w:rPr>
          <w:rFonts w:ascii="Google Sans Text" w:cs="Google Sans Text" w:eastAsia="Google Sans Text" w:hAnsi="Google Sans Text"/>
          <w:color w:val="1f1f1f"/>
          <w:rtl w:val="0"/>
        </w:rPr>
        <w:t xml:space="preserve">: $if(P) \text{ then } A \text{ else } B$</w:t>
      </w:r>
    </w:p>
    <w:p w:rsidR="00000000" w:rsidDel="00000000" w:rsidP="00000000" w:rsidRDefault="00000000" w:rsidRPr="00000000" w14:paraId="0000001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Iteration</w:t>
      </w:r>
      <w:r w:rsidDel="00000000" w:rsidR="00000000" w:rsidRPr="00000000">
        <w:rPr>
          <w:rFonts w:ascii="Google Sans Text" w:cs="Google Sans Text" w:eastAsia="Google Sans Text" w:hAnsi="Google Sans Text"/>
          <w:color w:val="1f1f1f"/>
          <w:rtl w:val="0"/>
        </w:rPr>
        <w:t xml:space="preserve">: $while(P) \text{ do } A$</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restriction collapsed the infinite variety of "spaghetti" flows into a hierarchical structure. It rendered entire classes of control flow errors impossible by construction. In the context of NSP, this was the first major victory: the elimination of invalid execution paths by removing the linguistic primitive (goto) required to create them.</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negative space of "unstructured jumps" was deleted from the language of engineering.</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Hoare’s Assertions and the "Billion Dollar Mistake"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Dijkstra constrained the </w:t>
      </w:r>
      <w:r w:rsidDel="00000000" w:rsidR="00000000" w:rsidRPr="00000000">
        <w:rPr>
          <w:rFonts w:ascii="Google Sans Text" w:cs="Google Sans Text" w:eastAsia="Google Sans Text" w:hAnsi="Google Sans Text"/>
          <w:i w:val="1"/>
          <w:iCs w:val="1"/>
          <w:color w:val="1f1f1f"/>
          <w:rtl w:val="0"/>
        </w:rPr>
        <w:t xml:space="preserve">path</w:t>
      </w:r>
      <w:r w:rsidDel="00000000" w:rsidR="00000000" w:rsidRPr="00000000">
        <w:rPr>
          <w:rFonts w:ascii="Google Sans Text" w:cs="Google Sans Text" w:eastAsia="Google Sans Text" w:hAnsi="Google Sans Text"/>
          <w:color w:val="1f1f1f"/>
          <w:rtl w:val="0"/>
        </w:rPr>
        <w:t xml:space="preserve"> of execution, C.A.R. Hoare attempted to constrain the </w:t>
      </w:r>
      <w:r w:rsidDel="00000000" w:rsidR="00000000" w:rsidRPr="00000000">
        <w:rPr>
          <w:rFonts w:ascii="Google Sans Text" w:cs="Google Sans Text" w:eastAsia="Google Sans Text" w:hAnsi="Google Sans Text"/>
          <w:i w:val="1"/>
          <w:iCs w:val="1"/>
          <w:color w:val="1f1f1f"/>
          <w:rtl w:val="0"/>
        </w:rPr>
        <w:t xml:space="preserve">state</w:t>
      </w:r>
      <w:r w:rsidDel="00000000" w:rsidR="00000000" w:rsidRPr="00000000">
        <w:rPr>
          <w:rFonts w:ascii="Google Sans Text" w:cs="Google Sans Text" w:eastAsia="Google Sans Text" w:hAnsi="Google Sans Text"/>
          <w:color w:val="1f1f1f"/>
          <w:rtl w:val="0"/>
        </w:rPr>
        <w:t xml:space="preserve"> of data. His introduction of the "assertion"—a boolean statement of fact about the program’s variables at a specific point in time—laid the groundwork for the verification of state consistency. An assertion ($P$) effectively carves the state space in two: the valid region (where $P$ is true) and the negative space (where $P$ is false).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However, Hoare is paradoxically responsible for the single largest expansion of negative space in software history: the Null Reference. In 1965, while designing the reference system for ALGOL W, Hoare introduced null because it was "easy to implement," despite his stated goal of ensuring absolute safety.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Topological Hole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introduction of null created a "hole" in the type system. In a rigorous NSP environment, a type $T$ represents the set of all valid values for $T$. If $T$ is Employee, any variable of type $T$ must hold a valid employee record. The null reference, however, means that the type $T$ actually represents the union set $T \cup \{\text{void}\}$.</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has profound architectural implications. It means that "absence of value" is a valid state for </w:t>
      </w:r>
      <w:r w:rsidDel="00000000" w:rsidR="00000000" w:rsidRPr="00000000">
        <w:rPr>
          <w:rFonts w:ascii="Google Sans Text" w:cs="Google Sans Text" w:eastAsia="Google Sans Text" w:hAnsi="Google Sans Text"/>
          <w:i w:val="1"/>
          <w:iCs w:val="1"/>
          <w:color w:val="1f1f1f"/>
          <w:rtl w:val="0"/>
        </w:rPr>
        <w:t xml:space="preserve">every reference type in the system</w:t>
      </w:r>
      <w:r w:rsidDel="00000000" w:rsidR="00000000" w:rsidRPr="00000000">
        <w:rPr>
          <w:rFonts w:ascii="Google Sans Text" w:cs="Google Sans Text" w:eastAsia="Google Sans Text" w:hAnsi="Google Sans Text"/>
          <w:color w:val="1f1f1f"/>
          <w:rtl w:val="0"/>
        </w:rPr>
        <w:t xml:space="preserve">. The state space of the program is effectively doubled. Every object reference introduces a bifurcation: it is either a valid object or it is null.</w:t>
      </w:r>
    </w:p>
    <w:p w:rsidR="00000000" w:rsidDel="00000000" w:rsidP="00000000" w:rsidRDefault="00000000" w:rsidRPr="00000000" w14:paraId="0000002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Without NSP</w:t>
      </w:r>
      <w:r w:rsidDel="00000000" w:rsidR="00000000" w:rsidRPr="00000000">
        <w:rPr>
          <w:rFonts w:ascii="Google Sans Text" w:cs="Google Sans Text" w:eastAsia="Google Sans Text" w:hAnsi="Google Sans Text"/>
          <w:color w:val="1f1f1f"/>
          <w:rtl w:val="0"/>
        </w:rPr>
        <w:t xml:space="preserve">: The programmer must manually check this bifurcation at every access point (if x!= null). This is defensive programming.</w:t>
      </w:r>
    </w:p>
    <w:p w:rsidR="00000000" w:rsidDel="00000000" w:rsidP="00000000" w:rsidRDefault="00000000" w:rsidRPr="00000000" w14:paraId="0000002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Cost</w:t>
      </w:r>
      <w:r w:rsidDel="00000000" w:rsidR="00000000" w:rsidRPr="00000000">
        <w:rPr>
          <w:rFonts w:ascii="Google Sans Text" w:cs="Google Sans Text" w:eastAsia="Google Sans Text" w:hAnsi="Google Sans Text"/>
          <w:color w:val="1f1f1f"/>
          <w:rtl w:val="0"/>
        </w:rPr>
        <w:t xml:space="preserve">: Hoare later termed this his "Billion Dollar Mistake," citing "innumerable errors, vulnerabilities, and system crashes".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NullPointerException (or Segfault) is the system crashing because it entered the negative space—a space that the type system failed to exclude.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historical error defines the central challenge of modern NSP: how to close the hole Hoare opened. It would take decades for mainstream languages to adopt Option or Maybe types (algebraic sum types) to treat "absence" as a distinct, explicit type rather than a hole in the universe of values.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The Contractual Epoch: Formalizing the Boundary (1990s)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the 1990s, Object-Oriented Programming (OOP) had become the dominant paradigm, introducing new complexities in state management through inheritance and polymorphism. Bertrand Meyer responded to this complexity by formalizing NSP principles into a methodology known as </w:t>
      </w:r>
      <w:r w:rsidDel="00000000" w:rsidR="00000000" w:rsidRPr="00000000">
        <w:rPr>
          <w:rFonts w:ascii="Google Sans Text" w:cs="Google Sans Text" w:eastAsia="Google Sans Text" w:hAnsi="Google Sans Text"/>
          <w:b w:val="1"/>
          <w:bCs w:val="1"/>
          <w:color w:val="1f1f1f"/>
          <w:rtl w:val="0"/>
        </w:rPr>
        <w:t xml:space="preserve">Design by Contract (DbC)</w:t>
      </w:r>
      <w:r w:rsidDel="00000000" w:rsidR="00000000" w:rsidRPr="00000000">
        <w:rPr>
          <w:rFonts w:ascii="Google Sans Text" w:cs="Google Sans Text" w:eastAsia="Google Sans Text" w:hAnsi="Google Sans Text"/>
          <w:color w:val="1f1f1f"/>
          <w:rtl w:val="0"/>
        </w:rPr>
        <w:t xml:space="preserve">, implemented in the Eiffel language.</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Contract as Topological Boundary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Design by Contract posits that software reliability relies on a strict definition of rights and obligations between software elements. Meyer extended the Hoare assertion into a tripartite structural guarantee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Preconditions (requires)</w:t>
      </w:r>
      <w:r w:rsidDel="00000000" w:rsidR="00000000" w:rsidRPr="00000000">
        <w:rPr>
          <w:rFonts w:ascii="Google Sans Text" w:cs="Google Sans Text" w:eastAsia="Google Sans Text" w:hAnsi="Google Sans Text"/>
          <w:color w:val="1f1f1f"/>
          <w:rtl w:val="0"/>
        </w:rPr>
        <w:t xml:space="preserve">: The obligations of the client (caller). This defines the subset of the input space that the function accepts.</w:t>
      </w:r>
    </w:p>
    <w:p w:rsidR="00000000" w:rsidDel="00000000" w:rsidP="00000000" w:rsidRDefault="00000000" w:rsidRPr="00000000" w14:paraId="0000002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Postconditions (ensures)</w:t>
      </w:r>
      <w:r w:rsidDel="00000000" w:rsidR="00000000" w:rsidRPr="00000000">
        <w:rPr>
          <w:rFonts w:ascii="Google Sans Text" w:cs="Google Sans Text" w:eastAsia="Google Sans Text" w:hAnsi="Google Sans Text"/>
          <w:color w:val="1f1f1f"/>
          <w:rtl w:val="0"/>
        </w:rPr>
        <w:t xml:space="preserve">: The obligations of the supplier (callee). This defines the guarantee of the output state.</w:t>
      </w:r>
    </w:p>
    <w:p w:rsidR="00000000" w:rsidDel="00000000" w:rsidP="00000000" w:rsidRDefault="00000000" w:rsidRPr="00000000" w14:paraId="0000002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Class Invariants</w:t>
      </w:r>
      <w:r w:rsidDel="00000000" w:rsidR="00000000" w:rsidRPr="00000000">
        <w:rPr>
          <w:rFonts w:ascii="Google Sans Text" w:cs="Google Sans Text" w:eastAsia="Google Sans Text" w:hAnsi="Google Sans Text"/>
          <w:color w:val="1f1f1f"/>
          <w:rtl w:val="0"/>
        </w:rPr>
        <w:t xml:space="preserve">: A global constraint that applies to the object at all stable times.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Meyer’s insight was that "defensive programming"—the pervasive use of redundant checks—was a symptom of undefined negative space. In a defensive system, a function sqrt(x) checks if $x &lt; 0$. The caller, unsure of the function's internal behavior, might also check if $x &lt; 0$. This redundancy, or "blind checking," bloats the codebase and obscures the logic.</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Under DbC, the precondition $x \geq 0$ formally excludes negative numbers from the valid input space. The function is not required to handle $x &lt; 0$; it is architecturally </w:t>
      </w:r>
      <w:r w:rsidDel="00000000" w:rsidR="00000000" w:rsidRPr="00000000">
        <w:rPr>
          <w:rFonts w:ascii="Google Sans Text" w:cs="Google Sans Text" w:eastAsia="Google Sans Text" w:hAnsi="Google Sans Text"/>
          <w:i w:val="1"/>
          <w:iCs w:val="1"/>
          <w:color w:val="1f1f1f"/>
          <w:rtl w:val="0"/>
        </w:rPr>
        <w:t xml:space="preserve">illegal</w:t>
      </w:r>
      <w:r w:rsidDel="00000000" w:rsidR="00000000" w:rsidRPr="00000000">
        <w:rPr>
          <w:rFonts w:ascii="Google Sans Text" w:cs="Google Sans Text" w:eastAsia="Google Sans Text" w:hAnsi="Google Sans Text"/>
          <w:color w:val="1f1f1f"/>
          <w:rtl w:val="0"/>
        </w:rPr>
        <w:t xml:space="preserve"> to call the function with a negative number. If the precondition is violated, the fault lies entirely with the caller. This shifts the focus from "handling errors" to "preventing invalid calls".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Invariants: The Permanent Constraint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Class Invariant</w:t>
      </w:r>
      <w:r w:rsidDel="00000000" w:rsidR="00000000" w:rsidRPr="00000000">
        <w:rPr>
          <w:rFonts w:ascii="Google Sans Text" w:cs="Google Sans Text" w:eastAsia="Google Sans Text" w:hAnsi="Google Sans Text"/>
          <w:color w:val="1f1f1f"/>
          <w:rtl w:val="0"/>
        </w:rPr>
        <w:t xml:space="preserve"> is arguably the most powerful NSP tool introduced in this era. An invariant is a predicate that limits the valid state space of an object for its entire lifecycle.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Example</w:t>
      </w:r>
      <w:r w:rsidDel="00000000" w:rsidR="00000000" w:rsidRPr="00000000">
        <w:rPr>
          <w:rFonts w:ascii="Google Sans Text" w:cs="Google Sans Text" w:eastAsia="Google Sans Text" w:hAnsi="Google Sans Text"/>
          <w:color w:val="1f1f1f"/>
          <w:rtl w:val="0"/>
        </w:rPr>
        <w:t xml:space="preserve">: A BankAccount class might have an invariant balance &gt;= overdraft_limit.</w:t>
      </w:r>
    </w:p>
    <w:p w:rsidR="00000000" w:rsidDel="00000000" w:rsidP="00000000" w:rsidRDefault="00000000" w:rsidRPr="00000000" w14:paraId="0000002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Effect</w:t>
      </w:r>
      <w:r w:rsidDel="00000000" w:rsidR="00000000" w:rsidRPr="00000000">
        <w:rPr>
          <w:rFonts w:ascii="Google Sans Text" w:cs="Google Sans Text" w:eastAsia="Google Sans Text" w:hAnsi="Google Sans Text"/>
          <w:color w:val="1f1f1f"/>
          <w:rtl w:val="0"/>
        </w:rPr>
        <w:t xml:space="preserve">: It renders the state balance &lt; overdraft_limit unrepresentable in the system's "stable" state. No public method can terminate with this condition true.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invariant effectively transforms the class from a data container into a "validity region." The object simply cannot exist in the negative space. Table 1 illustrates the stark difference in responsibility between defensive programming and DbC.</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Defensive Programming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Design by Contract (NSP)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Invalid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Anticipated and handled via conditional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Formally prohibited via contract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Responsibility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Callee validates inputs (Mistrust)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Caller guarantees inputs (Trust)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Failure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Runtime error handling or "silent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Contract Violation (Immediate Halt)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Code Volume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(Redundant checks everywhere)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(Declarative assertions)</w:t>
            </w:r>
          </w:p>
        </w:tc>
      </w:tr>
    </w:tbl>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"Ghost Evidence" of Contracts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Meyer argued that explicit contracts lead to the removal of code—a phenomenon we term </w:t>
      </w:r>
      <w:r w:rsidDel="00000000" w:rsidR="00000000" w:rsidRPr="00000000">
        <w:rPr>
          <w:rFonts w:ascii="Google Sans Text" w:cs="Google Sans Text" w:eastAsia="Google Sans Text" w:hAnsi="Google Sans Text"/>
          <w:b w:val="1"/>
          <w:bCs w:val="1"/>
          <w:color w:val="1f1f1f"/>
          <w:rtl w:val="0"/>
        </w:rPr>
        <w:t xml:space="preserve">"Ghost Evidence."</w:t>
      </w:r>
      <w:r w:rsidDel="00000000" w:rsidR="00000000" w:rsidRPr="00000000">
        <w:rPr>
          <w:rFonts w:ascii="Google Sans Text" w:cs="Google Sans Text" w:eastAsia="Google Sans Text" w:hAnsi="Google Sans Text"/>
          <w:color w:val="1f1f1f"/>
          <w:rtl w:val="0"/>
        </w:rPr>
        <w:t xml:space="preserve"> When a contract is exhaustive, the implementation code does not need to verify the state of the world; it can assume the state is valid.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The conditional blocks that would have handled the edge cases are deleted. The "negative space" is managed by the contract mechanism, leaving the implementation logic pure and focused on the "happy path."</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DbC struggled to gain universal adoption. Languages like C++ and Java did not support contracts natively, treating them as second-class libraries or documentation comments.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This led to a "Weak NSP" where the constraints existed in the mind of the programmer (or the Javadoc) but were not enforced by the compiler, leading to the eventual drift between documentation and code.</w:t>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Linguistic Dark Matter: Non-Western Lineages of Constraint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Western computer science wrestled with the ergonomic friction of formal methods, parallel evolutions in "negative space" engineering were occurring in domains often overlooked by software history: Japanese manufacturing and Soviet aerospace. We term these lineages </w:t>
      </w:r>
      <w:r w:rsidDel="00000000" w:rsidR="00000000" w:rsidRPr="00000000">
        <w:rPr>
          <w:rFonts w:ascii="Google Sans Text" w:cs="Google Sans Text" w:eastAsia="Google Sans Text" w:hAnsi="Google Sans Text"/>
          <w:b w:val="1"/>
          <w:bCs w:val="1"/>
          <w:color w:val="1f1f1f"/>
          <w:rtl w:val="0"/>
        </w:rPr>
        <w:t xml:space="preserve">"Linguistic Dark Matter"</w:t>
      </w:r>
      <w:r w:rsidDel="00000000" w:rsidR="00000000" w:rsidRPr="00000000">
        <w:rPr>
          <w:rFonts w:ascii="Google Sans Text" w:cs="Google Sans Text" w:eastAsia="Google Sans Text" w:hAnsi="Google Sans Text"/>
          <w:color w:val="1f1f1f"/>
          <w:rtl w:val="0"/>
        </w:rPr>
        <w:t xml:space="preserve"> because they operated on rigorous principles of constraint that were effectively invisible to the mainstream Western software discourse until much later.</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Poka-yoke: The Physicality of Negative Space (Japan)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1960s, Shigeo Shingo, an industrial engineer at Toyota, developed the concept of </w:t>
      </w:r>
      <w:r w:rsidDel="00000000" w:rsidR="00000000" w:rsidRPr="00000000">
        <w:rPr>
          <w:rFonts w:ascii="Google Sans Text" w:cs="Google Sans Text" w:eastAsia="Google Sans Text" w:hAnsi="Google Sans Text"/>
          <w:b w:val="1"/>
          <w:bCs w:val="1"/>
          <w:color w:val="1f1f1f"/>
          <w:rtl w:val="0"/>
        </w:rPr>
        <w:t xml:space="preserve">Poka-yoke</w:t>
      </w:r>
      <w:r w:rsidDel="00000000" w:rsidR="00000000" w:rsidRPr="00000000">
        <w:rPr>
          <w:rFonts w:ascii="Google Sans Text" w:cs="Google Sans Text" w:eastAsia="Google Sans Text" w:hAnsi="Google Sans Text"/>
          <w:color w:val="1f1f1f"/>
          <w:rtl w:val="0"/>
        </w:rPr>
        <w:t xml:space="preserve"> (mistake-proofing). While originated for physical manufacturing, Poka-yoke is the spiritual ancestor of modern type-system constraints.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philosophy of Poka-yoke is that "vigilance" is a flawed reliability strategy. Humans inevitably fatigue and make errors. Therefore, the process must be designed to make the error physically impossible. Shingo distinguished between </w:t>
      </w:r>
      <w:r w:rsidDel="00000000" w:rsidR="00000000" w:rsidRPr="00000000">
        <w:rPr>
          <w:rFonts w:ascii="Google Sans Text" w:cs="Google Sans Text" w:eastAsia="Google Sans Text" w:hAnsi="Google Sans Text"/>
          <w:i w:val="1"/>
          <w:iCs w:val="1"/>
          <w:color w:val="1f1f1f"/>
          <w:rtl w:val="0"/>
        </w:rPr>
        <w:t xml:space="preserve">correction</w:t>
      </w:r>
      <w:r w:rsidDel="00000000" w:rsidR="00000000" w:rsidRPr="00000000">
        <w:rPr>
          <w:rFonts w:ascii="Google Sans Text" w:cs="Google Sans Text" w:eastAsia="Google Sans Text" w:hAnsi="Google Sans Text"/>
          <w:color w:val="1f1f1f"/>
          <w:rtl w:val="0"/>
        </w:rPr>
        <w:t xml:space="preserve"> (fixing a defect) and </w:t>
      </w:r>
      <w:r w:rsidDel="00000000" w:rsidR="00000000" w:rsidRPr="00000000">
        <w:rPr>
          <w:rFonts w:ascii="Google Sans Text" w:cs="Google Sans Text" w:eastAsia="Google Sans Text" w:hAnsi="Google Sans Text"/>
          <w:i w:val="1"/>
          <w:iCs w:val="1"/>
          <w:color w:val="1f1f1f"/>
          <w:rtl w:val="0"/>
        </w:rPr>
        <w:t xml:space="preserve">prevention</w:t>
      </w:r>
      <w:r w:rsidDel="00000000" w:rsidR="00000000" w:rsidRPr="00000000">
        <w:rPr>
          <w:rFonts w:ascii="Google Sans Text" w:cs="Google Sans Text" w:eastAsia="Google Sans Text" w:hAnsi="Google Sans Text"/>
          <w:color w:val="1f1f1f"/>
          <w:rtl w:val="0"/>
        </w:rPr>
        <w:t xml:space="preserve"> (making the defect unrepresentable).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Mechanisms of Physical Constraint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Poka-yoke mechanisms map surprisingly well to modern NSP software patterns:</w:t>
      </w:r>
    </w:p>
    <w:p w:rsidR="00000000" w:rsidDel="00000000" w:rsidP="00000000" w:rsidRDefault="00000000" w:rsidRPr="00000000" w14:paraId="0000004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Contact Method</w:t>
      </w:r>
      <w:r w:rsidDel="00000000" w:rsidR="00000000" w:rsidRPr="00000000">
        <w:rPr>
          <w:rFonts w:ascii="Google Sans Text" w:cs="Google Sans Text" w:eastAsia="Google Sans Text" w:hAnsi="Google Sans Text"/>
          <w:color w:val="1f1f1f"/>
          <w:rtl w:val="0"/>
        </w:rPr>
        <w:t xml:space="preserve">: A physical fixture allows a part to be inserted only in the correct orientation. A USB-C connector (symmetrical) or a polarized electrical plug (asymmetrical) are examples.</w:t>
      </w:r>
    </w:p>
    <w:p w:rsidR="00000000" w:rsidDel="00000000" w:rsidP="00000000" w:rsidRDefault="00000000" w:rsidRPr="00000000" w14:paraId="0000004B">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Software Corollary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Strong Typing</w:t>
      </w:r>
      <w:r w:rsidDel="00000000" w:rsidR="00000000" w:rsidRPr="00000000">
        <w:rPr>
          <w:rFonts w:ascii="Google Sans Text" w:cs="Google Sans Text" w:eastAsia="Google Sans Text" w:hAnsi="Google Sans Text"/>
          <w:color w:val="1f1f1f"/>
          <w:rtl w:val="0"/>
        </w:rPr>
        <w:t xml:space="preserve">. A function signature connect(Plug) will not accept a Socket object. The "shape" of the data prevents the connection error.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Fixed-Value Method</w:t>
      </w:r>
      <w:r w:rsidDel="00000000" w:rsidR="00000000" w:rsidRPr="00000000">
        <w:rPr>
          <w:rFonts w:ascii="Google Sans Text" w:cs="Google Sans Text" w:eastAsia="Google Sans Text" w:hAnsi="Google Sans Text"/>
          <w:color w:val="1f1f1f"/>
          <w:rtl w:val="0"/>
        </w:rPr>
        <w:t xml:space="preserve">: A mechanism ensures a specific number of motions or parts are used. If a bolt remains in the bin, the process halts.</w:t>
      </w:r>
    </w:p>
    <w:p w:rsidR="00000000" w:rsidDel="00000000" w:rsidP="00000000" w:rsidRDefault="00000000" w:rsidRPr="00000000" w14:paraId="0000004D">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Software Corollary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Linear Types / Typestates</w:t>
      </w:r>
      <w:r w:rsidDel="00000000" w:rsidR="00000000" w:rsidRPr="00000000">
        <w:rPr>
          <w:rFonts w:ascii="Google Sans Text" w:cs="Google Sans Text" w:eastAsia="Google Sans Text" w:hAnsi="Google Sans Text"/>
          <w:color w:val="1f1f1f"/>
          <w:rtl w:val="0"/>
        </w:rPr>
        <w:t xml:space="preserve">. In languages like Rust, the compiler ensures a resource (memory, file handle) is consumed exactly once. If the variable "remains in the bin" (is unused or dropped without closing), the compiler halts.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Sequence Method</w:t>
      </w:r>
      <w:r w:rsidDel="00000000" w:rsidR="00000000" w:rsidRPr="00000000">
        <w:rPr>
          <w:rFonts w:ascii="Google Sans Text" w:cs="Google Sans Text" w:eastAsia="Google Sans Text" w:hAnsi="Google Sans Text"/>
          <w:color w:val="1f1f1f"/>
          <w:rtl w:val="0"/>
        </w:rPr>
        <w:t xml:space="preserve">: Mechanisms that enforce a strict order of operations.</w:t>
      </w:r>
    </w:p>
    <w:p w:rsidR="00000000" w:rsidDel="00000000" w:rsidP="00000000" w:rsidRDefault="00000000" w:rsidRPr="00000000" w14:paraId="0000004F">
      <w:pPr>
        <w:numPr>
          <w:ilvl w:val="1"/>
          <w:numId w:val="1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Software Corollary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Typestate Transitions</w:t>
      </w:r>
      <w:r w:rsidDel="00000000" w:rsidR="00000000" w:rsidRPr="00000000">
        <w:rPr>
          <w:rFonts w:ascii="Google Sans Text" w:cs="Google Sans Text" w:eastAsia="Google Sans Text" w:hAnsi="Google Sans Text"/>
          <w:color w:val="1f1f1f"/>
          <w:rtl w:val="0"/>
        </w:rPr>
        <w:t xml:space="preserve">. An object must move from State A to State B to State C. The compiler prevents calling method C while in State A.</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Toyota Production System demonstrated that "negative space" constraints (fixtures that block invalid actions) are far more effective than "defensive" measures (inspectors checking for defects at the end of the line). Modern software engineering has effectively rediscovered this: the compiler is the fixture that prevents the defect from moving down the assembly line.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Drakon: The Visual Negative Space (Soviet Union)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1980s, the Soviet space program faced a critical challenge with the Buran space shuttle. The complexity of the onboard flight control software—involving real-time processing and extreme reliability requirements—threatened to overwhelm the development teams. The risk of logic errors in the "spaghetti code" of assembly or high-level languages was unacceptable.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solution, led by Vladimir Parondzhanov at the Keldysh Institute, was the creation of </w:t>
      </w:r>
      <w:r w:rsidDel="00000000" w:rsidR="00000000" w:rsidRPr="00000000">
        <w:rPr>
          <w:rFonts w:ascii="Google Sans Text" w:cs="Google Sans Text" w:eastAsia="Google Sans Text" w:hAnsi="Google Sans Text"/>
          <w:b w:val="1"/>
          <w:bCs w:val="1"/>
          <w:color w:val="1f1f1f"/>
          <w:rtl w:val="0"/>
        </w:rPr>
        <w:t xml:space="preserve">DRAKON</w:t>
      </w:r>
      <w:r w:rsidDel="00000000" w:rsidR="00000000" w:rsidRPr="00000000">
        <w:rPr>
          <w:rFonts w:ascii="Google Sans Text" w:cs="Google Sans Text" w:eastAsia="Google Sans Text" w:hAnsi="Google Sans Text"/>
          <w:color w:val="1f1f1f"/>
          <w:rtl w:val="0"/>
        </w:rPr>
        <w:t xml:space="preserve"> (Friendly Russian Algorithmic Language, Which Provides Clarity). Drakon was not just a programming language; it was a visual methodology designed to constrain the </w:t>
      </w:r>
      <w:r w:rsidDel="00000000" w:rsidR="00000000" w:rsidRPr="00000000">
        <w:rPr>
          <w:rFonts w:ascii="Google Sans Text" w:cs="Google Sans Text" w:eastAsia="Google Sans Text" w:hAnsi="Google Sans Text"/>
          <w:i w:val="1"/>
          <w:iCs w:val="1"/>
          <w:color w:val="1f1f1f"/>
          <w:rtl w:val="0"/>
        </w:rPr>
        <w:t xml:space="preserve">cognitive</w:t>
      </w:r>
      <w:r w:rsidDel="00000000" w:rsidR="00000000" w:rsidRPr="00000000">
        <w:rPr>
          <w:rFonts w:ascii="Google Sans Text" w:cs="Google Sans Text" w:eastAsia="Google Sans Text" w:hAnsi="Google Sans Text"/>
          <w:color w:val="1f1f1f"/>
          <w:rtl w:val="0"/>
        </w:rPr>
        <w:t xml:space="preserve"> state space of the programmer.</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Topology of the "Skewer"</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Drakon imposed strict topological rules on flowcharts to eliminate the cognitive chaos of branching logic:</w:t>
      </w:r>
    </w:p>
    <w:p w:rsidR="00000000" w:rsidDel="00000000" w:rsidP="00000000" w:rsidRDefault="00000000" w:rsidRPr="00000000" w14:paraId="0000005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Skewer (Shampur)</w:t>
      </w:r>
      <w:r w:rsidDel="00000000" w:rsidR="00000000" w:rsidRPr="00000000">
        <w:rPr>
          <w:rFonts w:ascii="Google Sans Text" w:cs="Google Sans Text" w:eastAsia="Google Sans Text" w:hAnsi="Google Sans Text"/>
          <w:color w:val="1f1f1f"/>
          <w:rtl w:val="0"/>
        </w:rPr>
        <w:t xml:space="preserve">: The main success path of the algorithm must be drawn as a single, uninterrupted vertical line.</w:t>
      </w:r>
    </w:p>
    <w:p w:rsidR="00000000" w:rsidDel="00000000" w:rsidP="00000000" w:rsidRDefault="00000000" w:rsidRPr="00000000" w14:paraId="0000005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 Crossing</w:t>
      </w:r>
      <w:r w:rsidDel="00000000" w:rsidR="00000000" w:rsidRPr="00000000">
        <w:rPr>
          <w:rFonts w:ascii="Google Sans Text" w:cs="Google Sans Text" w:eastAsia="Google Sans Text" w:hAnsi="Google Sans Text"/>
          <w:color w:val="1f1f1f"/>
          <w:rtl w:val="0"/>
        </w:rPr>
        <w:t xml:space="preserve">: Flow lines are strictly forbidden from crossing each other.</w:t>
      </w:r>
    </w:p>
    <w:p w:rsidR="00000000" w:rsidDel="00000000" w:rsidP="00000000" w:rsidRDefault="00000000" w:rsidRPr="00000000" w14:paraId="0000005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Right-Side Branching</w:t>
      </w:r>
      <w:r w:rsidDel="00000000" w:rsidR="00000000" w:rsidRPr="00000000">
        <w:rPr>
          <w:rFonts w:ascii="Google Sans Text" w:cs="Google Sans Text" w:eastAsia="Google Sans Text" w:hAnsi="Google Sans Text"/>
          <w:color w:val="1f1f1f"/>
          <w:rtl w:val="0"/>
        </w:rPr>
        <w:t xml:space="preserve">: Deviations (conditional branches) must leave to the right and return to the skewer.</w:t>
      </w:r>
    </w:p>
    <w:p w:rsidR="00000000" w:rsidDel="00000000" w:rsidP="00000000" w:rsidRDefault="00000000" w:rsidRPr="00000000" w14:paraId="00000059">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Forward Flow</w:t>
      </w:r>
      <w:r w:rsidDel="00000000" w:rsidR="00000000" w:rsidRPr="00000000">
        <w:rPr>
          <w:rFonts w:ascii="Google Sans Text" w:cs="Google Sans Text" w:eastAsia="Google Sans Text" w:hAnsi="Google Sans Text"/>
          <w:color w:val="1f1f1f"/>
          <w:rtl w:val="0"/>
        </w:rPr>
        <w:t xml:space="preserve">: Backward movement is restricted strictly to loops.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rules constitute a rigorous definition of the visual negative space. In a traditional flowchart, lines can go anywhere, creating a "visual spaghetti" where logic errors can hide in the tangle. In Drakon, a "tangled" logic becomes visually obvious—it violates the symmetry and the skewer. The invalid logic looks "ugly" to the eye.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leveraged the human visual cortex's ability to detect pattern disruption as a debugging tool. The Buran shuttle flew its only mission in 1988 completely autonomously, landing successfully in crosswinds—a triumph of this constraint-based engineering.</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Drakon demonstrates that NSP can operate at the level of </w:t>
      </w:r>
      <w:r w:rsidDel="00000000" w:rsidR="00000000" w:rsidRPr="00000000">
        <w:rPr>
          <w:rFonts w:ascii="Google Sans Text" w:cs="Google Sans Text" w:eastAsia="Google Sans Text" w:hAnsi="Google Sans Text"/>
          <w:i w:val="1"/>
          <w:iCs w:val="1"/>
          <w:color w:val="1f1f1f"/>
          <w:rtl w:val="0"/>
        </w:rPr>
        <w:t xml:space="preserve">representation</w:t>
      </w:r>
      <w:r w:rsidDel="00000000" w:rsidR="00000000" w:rsidRPr="00000000">
        <w:rPr>
          <w:rFonts w:ascii="Google Sans Text" w:cs="Google Sans Text" w:eastAsia="Google Sans Text" w:hAnsi="Google Sans Text"/>
          <w:color w:val="1f1f1f"/>
          <w:rtl w:val="0"/>
        </w:rPr>
        <w:t xml:space="preserve">, constraining the visual topology to ensure the logical topology remains valid.</w:t>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The Era of Friction: Failure Modes and Rejection (2000s)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Despite the theoretical strength of NSP, the period from 2000 to 2010 represents a "Dark Age" for the paradigm in mainstream industrial programming. This era is characterized by the failure of </w:t>
      </w:r>
      <w:r w:rsidDel="00000000" w:rsidR="00000000" w:rsidRPr="00000000">
        <w:rPr>
          <w:rFonts w:ascii="Google Sans Text" w:cs="Google Sans Text" w:eastAsia="Google Sans Text" w:hAnsi="Google Sans Text"/>
          <w:b w:val="1"/>
          <w:bCs w:val="1"/>
          <w:color w:val="1f1f1f"/>
          <w:rtl w:val="0"/>
        </w:rPr>
        <w:t xml:space="preserve">Java Checked Exceptions</w:t>
      </w:r>
      <w:r w:rsidDel="00000000" w:rsidR="00000000" w:rsidRPr="00000000">
        <w:rPr>
          <w:rFonts w:ascii="Google Sans Text" w:cs="Google Sans Text" w:eastAsia="Google Sans Text" w:hAnsi="Google Sans Text"/>
          <w:color w:val="1f1f1f"/>
          <w:rtl w:val="0"/>
        </w:rPr>
        <w:t xml:space="preserve"> and the onset of the </w:t>
      </w:r>
      <w:r w:rsidDel="00000000" w:rsidR="00000000" w:rsidRPr="00000000">
        <w:rPr>
          <w:rFonts w:ascii="Google Sans Text" w:cs="Google Sans Text" w:eastAsia="Google Sans Text" w:hAnsi="Google Sans Text"/>
          <w:b w:val="1"/>
          <w:bCs w:val="1"/>
          <w:color w:val="1f1f1f"/>
          <w:rtl w:val="0"/>
        </w:rPr>
        <w:t xml:space="preserve">"Formal Methods Winter."</w:t>
      </w:r>
      <w:r w:rsidDel="00000000" w:rsidR="00000000" w:rsidRPr="00000000">
        <w:rPr>
          <w:rFonts w:ascii="Google Sans Text" w:cs="Google Sans Text" w:eastAsia="Google Sans Text" w:hAnsi="Google Sans Text"/>
          <w:color w:val="1f1f1f"/>
          <w:rtl w:val="0"/>
        </w:rPr>
        <w:t xml:space="preserve"> These failures are critical to understanding the evolution of NSP, as they define the limits of constraint when it conflicts with developer ergonomics.</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Rejection of Java Checked Exceptions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Java was the first mainstream language to attempt to enforce error handling through the type system via </w:t>
      </w:r>
      <w:r w:rsidDel="00000000" w:rsidR="00000000" w:rsidRPr="00000000">
        <w:rPr>
          <w:rFonts w:ascii="Google Sans Text" w:cs="Google Sans Text" w:eastAsia="Google Sans Text" w:hAnsi="Google Sans Text"/>
          <w:b w:val="1"/>
          <w:bCs w:val="1"/>
          <w:color w:val="1f1f1f"/>
          <w:rtl w:val="0"/>
        </w:rPr>
        <w:t xml:space="preserve">Checked Exceptions</w:t>
      </w:r>
      <w:r w:rsidDel="00000000" w:rsidR="00000000" w:rsidRPr="00000000">
        <w:rPr>
          <w:rFonts w:ascii="Google Sans Text" w:cs="Google Sans Text" w:eastAsia="Google Sans Text" w:hAnsi="Google Sans Text"/>
          <w:color w:val="1f1f1f"/>
          <w:rtl w:val="0"/>
        </w:rPr>
        <w:t xml:space="preserve">. If a method could throw an exception (e.g., IOException), the compiler forced the caller to either handle it (catch) or declare it (throws).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Theoretically, this is pure NSP: the state of "unhandled error" is made unrepresentable by the compiler.</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in practice, Checked Exceptions are widely regarded as a failed experiment. Anders Hejlsberg, the creator of C# and TypeScript, famously omitted them from his languages, citing two primary failure modes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Versioning Fragility</w:t>
      </w:r>
      <w:r w:rsidDel="00000000" w:rsidR="00000000" w:rsidRPr="00000000">
        <w:rPr>
          <w:rFonts w:ascii="Google Sans Text" w:cs="Google Sans Text" w:eastAsia="Google Sans Text" w:hAnsi="Google Sans Text"/>
          <w:color w:val="1f1f1f"/>
          <w:rtl w:val="0"/>
        </w:rPr>
        <w:t xml:space="preserve">: If a low-level method is modified to throw a new exception, it breaks the contract of every method in the call stack above it. This leads to a cascading refactoring burden that discourages evolving the API.</w:t>
      </w:r>
    </w:p>
    <w:p w:rsidR="00000000" w:rsidDel="00000000" w:rsidP="00000000" w:rsidRDefault="00000000" w:rsidRPr="00000000" w14:paraId="0000006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"Swallow" Anti-Pattern</w:t>
      </w:r>
      <w:r w:rsidDel="00000000" w:rsidR="00000000" w:rsidRPr="00000000">
        <w:rPr>
          <w:rFonts w:ascii="Google Sans Text" w:cs="Google Sans Text" w:eastAsia="Google Sans Text" w:hAnsi="Google Sans Text"/>
          <w:color w:val="1f1f1f"/>
          <w:rtl w:val="0"/>
        </w:rPr>
        <w:t xml:space="preserve">: To avoid this burden, developers would frequently write empty catch blocks (catch (Exception e) {}) or declare throws Exception on the main method.</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represents a critical </w:t>
      </w:r>
      <w:r w:rsidDel="00000000" w:rsidR="00000000" w:rsidRPr="00000000">
        <w:rPr>
          <w:rFonts w:ascii="Google Sans Text" w:cs="Google Sans Text" w:eastAsia="Google Sans Text" w:hAnsi="Google Sans Text"/>
          <w:b w:val="1"/>
          <w:bCs w:val="1"/>
          <w:color w:val="1f1f1f"/>
          <w:rtl w:val="0"/>
        </w:rPr>
        <w:t xml:space="preserve">Failure Mode of NSP</w:t>
      </w:r>
      <w:r w:rsidDel="00000000" w:rsidR="00000000" w:rsidRPr="00000000">
        <w:rPr>
          <w:rFonts w:ascii="Google Sans Text" w:cs="Google Sans Text" w:eastAsia="Google Sans Text" w:hAnsi="Google Sans Text"/>
          <w:color w:val="1f1f1f"/>
          <w:rtl w:val="0"/>
        </w:rPr>
        <w:t xml:space="preserve">: When a constraint is too rigid and lacks ergonomic "escape hatches" or type inference, developers will actively subvert the safety mechanism to regain velocity. The "negative space" was theoretically eliminated, but practically, the subversion created </w:t>
      </w:r>
      <w:r w:rsidDel="00000000" w:rsidR="00000000" w:rsidRPr="00000000">
        <w:rPr>
          <w:rFonts w:ascii="Google Sans Text" w:cs="Google Sans Text" w:eastAsia="Google Sans Text" w:hAnsi="Google Sans Text"/>
          <w:i w:val="1"/>
          <w:iCs w:val="1"/>
          <w:color w:val="1f1f1f"/>
          <w:rtl w:val="0"/>
        </w:rPr>
        <w:t xml:space="preserve">silent failures</w:t>
      </w:r>
      <w:r w:rsidDel="00000000" w:rsidR="00000000" w:rsidRPr="00000000">
        <w:rPr>
          <w:rFonts w:ascii="Google Sans Text" w:cs="Google Sans Text" w:eastAsia="Google Sans Text" w:hAnsi="Google Sans Text"/>
          <w:color w:val="1f1f1f"/>
          <w:rtl w:val="0"/>
        </w:rPr>
        <w:t xml:space="preserve">—a state far worse than a visible crash. The failure of Checked Exceptions taught the industry that NSP must be </w:t>
      </w:r>
      <w:r w:rsidDel="00000000" w:rsidR="00000000" w:rsidRPr="00000000">
        <w:rPr>
          <w:rFonts w:ascii="Google Sans Text" w:cs="Google Sans Text" w:eastAsia="Google Sans Text" w:hAnsi="Google Sans Text"/>
          <w:i w:val="1"/>
          <w:iCs w:val="1"/>
          <w:color w:val="1f1f1f"/>
          <w:rtl w:val="0"/>
        </w:rPr>
        <w:t xml:space="preserve">ergonomic</w:t>
      </w:r>
      <w:r w:rsidDel="00000000" w:rsidR="00000000" w:rsidRPr="00000000">
        <w:rPr>
          <w:rFonts w:ascii="Google Sans Text" w:cs="Google Sans Text" w:eastAsia="Google Sans Text" w:hAnsi="Google Sans Text"/>
          <w:color w:val="1f1f1f"/>
          <w:rtl w:val="0"/>
        </w:rPr>
        <w:t xml:space="preserve"> to be adopted.</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Formal Methods Winter</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Simultaneously, the broader field of Formal Methods (using mathematical logic like Z notation or B-Method to prove software correctness) entered a period of decline known as the "Formal Methods Winter".</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causes were rooted in the "Agile" revolution. The Agile Manifesto (2001) valued "Working Software over Comprehensive Documentation".</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 Formal methods were perceived as "Heavyweight"—requiring PhD-level mathematics, massive upfront specification time, and tools that were disconnected from the actual code.</w:t>
      </w:r>
    </w:p>
    <w:p w:rsidR="00000000" w:rsidDel="00000000" w:rsidP="00000000" w:rsidRDefault="00000000" w:rsidRPr="00000000" w14:paraId="0000006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Conflict</w:t>
      </w:r>
      <w:r w:rsidDel="00000000" w:rsidR="00000000" w:rsidRPr="00000000">
        <w:rPr>
          <w:rFonts w:ascii="Google Sans Text" w:cs="Google Sans Text" w:eastAsia="Google Sans Text" w:hAnsi="Google Sans Text"/>
          <w:color w:val="1f1f1f"/>
          <w:rtl w:val="0"/>
        </w:rPr>
        <w:t xml:space="preserve">: Agile focuses on "Response to Change." Formal Specification focuses on "Rigidity of Requirement."</w:t>
      </w:r>
    </w:p>
    <w:p w:rsidR="00000000" w:rsidDel="00000000" w:rsidP="00000000" w:rsidRDefault="00000000" w:rsidRPr="00000000" w14:paraId="0000006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Outcome</w:t>
      </w:r>
      <w:r w:rsidDel="00000000" w:rsidR="00000000" w:rsidRPr="00000000">
        <w:rPr>
          <w:rFonts w:ascii="Google Sans Text" w:cs="Google Sans Text" w:eastAsia="Google Sans Text" w:hAnsi="Google Sans Text"/>
          <w:color w:val="1f1f1f"/>
          <w:rtl w:val="0"/>
        </w:rPr>
        <w:t xml:space="preserve">: The industry pivoted to </w:t>
      </w:r>
      <w:r w:rsidDel="00000000" w:rsidR="00000000" w:rsidRPr="00000000">
        <w:rPr>
          <w:rFonts w:ascii="Google Sans Text" w:cs="Google Sans Text" w:eastAsia="Google Sans Text" w:hAnsi="Google Sans Text"/>
          <w:b w:val="1"/>
          <w:bCs w:val="1"/>
          <w:color w:val="1f1f1f"/>
          <w:rtl w:val="0"/>
        </w:rPr>
        <w:t xml:space="preserve">Unit Testing</w:t>
      </w:r>
      <w:r w:rsidDel="00000000" w:rsidR="00000000" w:rsidRPr="00000000">
        <w:rPr>
          <w:rFonts w:ascii="Google Sans Text" w:cs="Google Sans Text" w:eastAsia="Google Sans Text" w:hAnsi="Google Sans Text"/>
          <w:color w:val="1f1f1f"/>
          <w:rtl w:val="0"/>
        </w:rPr>
        <w:t xml:space="preserve"> (Dynamic Verification) as the primary correctness tool. Testing checks if </w:t>
      </w:r>
      <w:r w:rsidDel="00000000" w:rsidR="00000000" w:rsidRPr="00000000">
        <w:rPr>
          <w:rFonts w:ascii="Google Sans Text" w:cs="Google Sans Text" w:eastAsia="Google Sans Text" w:hAnsi="Google Sans Text"/>
          <w:i w:val="1"/>
          <w:iCs w:val="1"/>
          <w:color w:val="1f1f1f"/>
          <w:rtl w:val="0"/>
        </w:rPr>
        <w:t xml:space="preserve">specific</w:t>
      </w:r>
      <w:r w:rsidDel="00000000" w:rsidR="00000000" w:rsidRPr="00000000">
        <w:rPr>
          <w:rFonts w:ascii="Google Sans Text" w:cs="Google Sans Text" w:eastAsia="Google Sans Text" w:hAnsi="Google Sans Text"/>
          <w:color w:val="1f1f1f"/>
          <w:rtl w:val="0"/>
        </w:rPr>
        <w:t xml:space="preserve"> invalid states occur; it does not prove </w:t>
      </w:r>
      <w:r w:rsidDel="00000000" w:rsidR="00000000" w:rsidRPr="00000000">
        <w:rPr>
          <w:rFonts w:ascii="Google Sans Text" w:cs="Google Sans Text" w:eastAsia="Google Sans Text" w:hAnsi="Google Sans Text"/>
          <w:i w:val="1"/>
          <w:iCs w:val="1"/>
          <w:color w:val="1f1f1f"/>
          <w:rtl w:val="0"/>
        </w:rPr>
        <w:t xml:space="preserve">no</w:t>
      </w:r>
      <w:r w:rsidDel="00000000" w:rsidR="00000000" w:rsidRPr="00000000">
        <w:rPr>
          <w:rFonts w:ascii="Google Sans Text" w:cs="Google Sans Text" w:eastAsia="Google Sans Text" w:hAnsi="Google Sans Text"/>
          <w:color w:val="1f1f1f"/>
          <w:rtl w:val="0"/>
        </w:rPr>
        <w:t xml:space="preserve"> invalid states exist.</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marked a retreat from NSP. The industry accepted that "bugs are inevitable" and focused on mitigation (fast patching) rather than elimination (correctness by construction). It would take the rise of security-critical computing and "Lightweight Formal Methods" to reverse this trend.</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The Renaissance of Constraints: Type Systems as Logic (2010s–Present)</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resurgence of NSP in the last decade has been driven by the mainstreaming of advanced type theory and the rise of security-critical computing. This renaissance is characterized by the concept of </w:t>
      </w:r>
      <w:r w:rsidDel="00000000" w:rsidR="00000000" w:rsidRPr="00000000">
        <w:rPr>
          <w:rFonts w:ascii="Google Sans Text" w:cs="Google Sans Text" w:eastAsia="Google Sans Text" w:hAnsi="Google Sans Text"/>
          <w:b w:val="1"/>
          <w:bCs w:val="1"/>
          <w:color w:val="1f1f1f"/>
          <w:rtl w:val="0"/>
        </w:rPr>
        <w:t xml:space="preserve">"Making Illegal States Unrepresentable"</w:t>
      </w:r>
      <w:r w:rsidDel="00000000" w:rsidR="00000000" w:rsidRPr="00000000">
        <w:rPr>
          <w:rFonts w:ascii="Google Sans Text" w:cs="Google Sans Text" w:eastAsia="Google Sans Text" w:hAnsi="Google Sans Text"/>
          <w:color w:val="1f1f1f"/>
          <w:rtl w:val="0"/>
        </w:rPr>
        <w:t xml:space="preserve">—a phrase popularized by the F# and OCaml communities and brought to the masses by Rust, Elm, and Swift.</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Making Illegal States Unrepresentable: The ADT Revolution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modern definition of NSP rests on the use of </w:t>
      </w:r>
      <w:r w:rsidDel="00000000" w:rsidR="00000000" w:rsidRPr="00000000">
        <w:rPr>
          <w:rFonts w:ascii="Google Sans Text" w:cs="Google Sans Text" w:eastAsia="Google Sans Text" w:hAnsi="Google Sans Text"/>
          <w:b w:val="1"/>
          <w:bCs w:val="1"/>
          <w:color w:val="1f1f1f"/>
          <w:rtl w:val="0"/>
        </w:rPr>
        <w:t xml:space="preserve">Algebraic Data Types (ADTs)</w:t>
      </w:r>
      <w:r w:rsidDel="00000000" w:rsidR="00000000" w:rsidRPr="00000000">
        <w:rPr>
          <w:rFonts w:ascii="Google Sans Text" w:cs="Google Sans Text" w:eastAsia="Google Sans Text" w:hAnsi="Google Sans Text"/>
          <w:color w:val="1f1f1f"/>
          <w:rtl w:val="0"/>
        </w:rPr>
        <w:t xml:space="preserve">—specifically Sum Types (Enums with data).</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Consider a "Connection" state.</w:t>
      </w:r>
    </w:p>
    <w:p w:rsidR="00000000" w:rsidDel="00000000" w:rsidP="00000000" w:rsidRDefault="00000000" w:rsidRPr="00000000" w14:paraId="0000006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Defensive Design (Java/C++ classic)</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Java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Connection</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String state;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"CONNECTING", "CONNECTED", "DISCONNECTED"</w:t>
      </w:r>
      <w:r w:rsidDel="00000000" w:rsidR="00000000" w:rsidRPr="00000000">
        <w:rPr>
          <w:rFonts w:ascii="Google Sans Text" w:cs="Google Sans Text" w:eastAsia="Google Sans Text" w:hAnsi="Google Sans Text"/>
          <w:color w:val="1f1f1f"/>
          <w:shd w:fill="f0f4f9" w:val="clear"/>
          <w:rtl w:val="0"/>
        </w:rPr>
        <w:br w:type="textWrapping"/>
        <w:t xml:space="preserve">    Socket socket;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null if not connected</w:t>
      </w:r>
      <w:r w:rsidDel="00000000" w:rsidR="00000000" w:rsidRPr="00000000">
        <w:rPr>
          <w:rFonts w:ascii="Google Sans Text" w:cs="Google Sans Text" w:eastAsia="Google Sans Text" w:hAnsi="Google Sans Text"/>
          <w:color w:val="1f1f1f"/>
          <w:shd w:fill="f0f4f9" w:val="clear"/>
          <w:rtl w:val="0"/>
        </w:rPr>
        <w:br w:type="textWrapping"/>
        <w:t xml:space="preserve">    Error error;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null if no error</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iCs w:val="1"/>
          <w:color w:val="1f1f1f"/>
          <w:rtl w:val="0"/>
        </w:rPr>
        <w:t xml:space="preserve">Problem</w:t>
      </w:r>
      <w:r w:rsidDel="00000000" w:rsidR="00000000" w:rsidRPr="00000000">
        <w:rPr>
          <w:rFonts w:ascii="Google Sans Text" w:cs="Google Sans Text" w:eastAsia="Google Sans Text" w:hAnsi="Google Sans Text"/>
          <w:color w:val="1f1f1f"/>
          <w:rtl w:val="0"/>
        </w:rPr>
        <w:t xml:space="preserve">: The negative space is huge. state = "CONNECTED" but socket = null is a representable state. The code must check for this.</w:t>
      </w:r>
    </w:p>
    <w:p w:rsidR="00000000" w:rsidDel="00000000" w:rsidP="00000000" w:rsidRDefault="00000000" w:rsidRPr="00000000" w14:paraId="00000070">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NSP Design (Rust/Elm)</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Rust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enum</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Connection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Connecting,</w:t>
        <w:br w:type="textWrapping"/>
        <w:t xml:space="preserve">    Connected(Socket),</w:t>
        <w:br w:type="textWrapping"/>
        <w:t xml:space="preserve">    Disconnected(Error),</w:t>
        <w:br w:type="textWrapping"/>
        <w:t xml:space="preserve">}</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iCs w:val="1"/>
          <w:color w:val="1f1f1f"/>
          <w:rtl w:val="0"/>
        </w:rPr>
        <w:t xml:space="preserve">Solution</w:t>
      </w:r>
      <w:r w:rsidDel="00000000" w:rsidR="00000000" w:rsidRPr="00000000">
        <w:rPr>
          <w:rFonts w:ascii="Google Sans Text" w:cs="Google Sans Text" w:eastAsia="Google Sans Text" w:hAnsi="Google Sans Text"/>
          <w:color w:val="1f1f1f"/>
          <w:rtl w:val="0"/>
        </w:rPr>
        <w:t xml:space="preserve">: It is impossible to be Connected without a Socket. It is impossible to have an Error while Connecting. The state space matches the logical reality exactly.</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"Boolean Blindness"</w:t>
      </w:r>
      <w:r w:rsidDel="00000000" w:rsidR="00000000" w:rsidRPr="00000000">
        <w:rPr>
          <w:rFonts w:ascii="Google Sans Text" w:cs="Google Sans Text" w:eastAsia="Google Sans Text" w:hAnsi="Google Sans Text"/>
          <w:color w:val="1f1f1f"/>
          <w:rtl w:val="0"/>
        </w:rPr>
        <w:t xml:space="preserve"> problem—passing a true/false flag that is decoupled from the data it validates—is solved by this approach. We do not pass (Data, isValid); we pass ValidData or InvalidData types.</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"Parse, Don’t Validate"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philosophy was crystallized by Alexis King in the mantra "Parse, Don't Validate."</w:t>
      </w:r>
    </w:p>
    <w:p w:rsidR="00000000" w:rsidDel="00000000" w:rsidP="00000000" w:rsidRDefault="00000000" w:rsidRPr="00000000" w14:paraId="0000007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Validation</w:t>
      </w:r>
      <w:r w:rsidDel="00000000" w:rsidR="00000000" w:rsidRPr="00000000">
        <w:rPr>
          <w:rFonts w:ascii="Google Sans Text" w:cs="Google Sans Text" w:eastAsia="Google Sans Text" w:hAnsi="Google Sans Text"/>
          <w:color w:val="1f1f1f"/>
          <w:rtl w:val="0"/>
        </w:rPr>
        <w:t xml:space="preserve">: Checks if input is correct (if!input.isEmpty()), but returns the same loose type (String). The rest of the program must </w:t>
      </w:r>
      <w:r w:rsidDel="00000000" w:rsidR="00000000" w:rsidRPr="00000000">
        <w:rPr>
          <w:rFonts w:ascii="Google Sans Text" w:cs="Google Sans Text" w:eastAsia="Google Sans Text" w:hAnsi="Google Sans Text"/>
          <w:i w:val="1"/>
          <w:iCs w:val="1"/>
          <w:color w:val="1f1f1f"/>
          <w:rtl w:val="0"/>
        </w:rPr>
        <w:t xml:space="preserve">trust</w:t>
      </w:r>
      <w:r w:rsidDel="00000000" w:rsidR="00000000" w:rsidRPr="00000000">
        <w:rPr>
          <w:rFonts w:ascii="Google Sans Text" w:cs="Google Sans Text" w:eastAsia="Google Sans Text" w:hAnsi="Google Sans Text"/>
          <w:color w:val="1f1f1f"/>
          <w:rtl w:val="0"/>
        </w:rPr>
        <w:t xml:space="preserve"> the validation happened.</w:t>
      </w:r>
    </w:p>
    <w:p w:rsidR="00000000" w:rsidDel="00000000" w:rsidP="00000000" w:rsidRDefault="00000000" w:rsidRPr="00000000" w14:paraId="00000075">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Parsing</w:t>
      </w:r>
      <w:r w:rsidDel="00000000" w:rsidR="00000000" w:rsidRPr="00000000">
        <w:rPr>
          <w:rFonts w:ascii="Google Sans Text" w:cs="Google Sans Text" w:eastAsia="Google Sans Text" w:hAnsi="Google Sans Text"/>
          <w:color w:val="1f1f1f"/>
          <w:rtl w:val="0"/>
        </w:rPr>
        <w:t xml:space="preserve">: Transforms the input into a stronger type (NonEmptyString). If it fails, the program halts or branches immediately.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NSP requires parsing. By parsing at the boundary, the "negative space" (invalid input) is stripped away. The core logic operates on types that </w:t>
      </w:r>
      <w:r w:rsidDel="00000000" w:rsidR="00000000" w:rsidRPr="00000000">
        <w:rPr>
          <w:rFonts w:ascii="Google Sans Text" w:cs="Google Sans Text" w:eastAsia="Google Sans Text" w:hAnsi="Google Sans Text"/>
          <w:i w:val="1"/>
          <w:iCs w:val="1"/>
          <w:color w:val="1f1f1f"/>
          <w:rtl w:val="0"/>
        </w:rPr>
        <w:t xml:space="preserve">cannot</w:t>
      </w:r>
      <w:r w:rsidDel="00000000" w:rsidR="00000000" w:rsidRPr="00000000">
        <w:rPr>
          <w:rFonts w:ascii="Google Sans Text" w:cs="Google Sans Text" w:eastAsia="Google Sans Text" w:hAnsi="Google Sans Text"/>
          <w:color w:val="1f1f1f"/>
          <w:rtl w:val="0"/>
        </w:rPr>
        <w:t xml:space="preserve"> be invalid. This eliminates the need for defensive checks deep in the call stack.</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Rust and Typestates: The Apex of Constraint</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Rust elevates NSP through the </w:t>
      </w:r>
      <w:r w:rsidDel="00000000" w:rsidR="00000000" w:rsidRPr="00000000">
        <w:rPr>
          <w:rFonts w:ascii="Google Sans Text" w:cs="Google Sans Text" w:eastAsia="Google Sans Text" w:hAnsi="Google Sans Text"/>
          <w:b w:val="1"/>
          <w:bCs w:val="1"/>
          <w:color w:val="1f1f1f"/>
          <w:rtl w:val="0"/>
        </w:rPr>
        <w:t xml:space="preserve">Typestate Pattern</w:t>
      </w:r>
      <w:r w:rsidDel="00000000" w:rsidR="00000000" w:rsidRPr="00000000">
        <w:rPr>
          <w:rFonts w:ascii="Google Sans Text" w:cs="Google Sans Text" w:eastAsia="Google Sans Text" w:hAnsi="Google Sans Text"/>
          <w:color w:val="1f1f1f"/>
          <w:rtl w:val="0"/>
        </w:rPr>
        <w:t xml:space="preserve"> and its ownership model (Affine Types). Typestates allow the state of an object to be encoded in its type, enforcing transitions at compile time.</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Typestate Mechanism:</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object changes its Type as it changes State.</w:t>
      </w:r>
    </w:p>
    <w:p w:rsidR="00000000" w:rsidDel="00000000" w:rsidP="00000000" w:rsidRDefault="00000000" w:rsidRPr="00000000" w14:paraId="0000007B">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let file: File&lt;Open&gt; = File::open("data.txt");</w:t>
      </w:r>
    </w:p>
    <w:p w:rsidR="00000000" w:rsidDel="00000000" w:rsidP="00000000" w:rsidRDefault="00000000" w:rsidRPr="00000000" w14:paraId="0000007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let closed_file: File&lt;Closed&gt; = file.close();</w:t>
      </w:r>
    </w:p>
    <w:p w:rsidR="00000000" w:rsidDel="00000000" w:rsidP="00000000" w:rsidRDefault="00000000" w:rsidRPr="00000000" w14:paraId="0000007D">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file.read(); // </w:t>
      </w:r>
      <w:r w:rsidDel="00000000" w:rsidR="00000000" w:rsidRPr="00000000">
        <w:rPr>
          <w:rFonts w:ascii="Google Sans Text" w:cs="Google Sans Text" w:eastAsia="Google Sans Text" w:hAnsi="Google Sans Text"/>
          <w:b w:val="1"/>
          <w:bCs w:val="1"/>
          <w:color w:val="1f1f1f"/>
          <w:rtl w:val="0"/>
        </w:rPr>
        <w:t xml:space="preserve">COMPILE ERROR</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this model, the close() function consumes the File&lt;Open&gt; type and returns a File&lt;Closed&gt;. The variable file is now invalidated (moved). The compiler enforces that you cannot read from a closed file because the read method does not exist on the File&lt;Closed&gt; type. The state space of "reading a closed file" is topologically eliminated.</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solves the ergonomic issues of Checked Exceptions. The compiler guides the user through the valid transitions rather than just shouting about errors. The "ghost evidence" here is the complete absence of if (file.isOpen()) checks in the codebase.45</w:t>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Language-Theoretic Security (LangSec): The Security Imperative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Perhaps the most critical application of modern NSP is in cybersecurity. </w:t>
      </w:r>
      <w:r w:rsidDel="00000000" w:rsidR="00000000" w:rsidRPr="00000000">
        <w:rPr>
          <w:rFonts w:ascii="Google Sans Text" w:cs="Google Sans Text" w:eastAsia="Google Sans Text" w:hAnsi="Google Sans Text"/>
          <w:b w:val="1"/>
          <w:bCs w:val="1"/>
          <w:color w:val="1f1f1f"/>
          <w:rtl w:val="0"/>
        </w:rPr>
        <w:t xml:space="preserve">Language-Theoretic Security (LangSec)</w:t>
      </w:r>
      <w:r w:rsidDel="00000000" w:rsidR="00000000" w:rsidRPr="00000000">
        <w:rPr>
          <w:rFonts w:ascii="Google Sans Text" w:cs="Google Sans Text" w:eastAsia="Google Sans Text" w:hAnsi="Google Sans Text"/>
          <w:color w:val="1f1f1f"/>
          <w:rtl w:val="0"/>
        </w:rPr>
        <w:t xml:space="preserve"> posits that vulnerabilities are not "bugs" in the traditional sense, but architectural failures of state space recognition.</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Weird Machine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LangSec introduces the concept of the </w:t>
      </w:r>
      <w:r w:rsidDel="00000000" w:rsidR="00000000" w:rsidRPr="00000000">
        <w:rPr>
          <w:rFonts w:ascii="Google Sans Text" w:cs="Google Sans Text" w:eastAsia="Google Sans Text" w:hAnsi="Google Sans Text"/>
          <w:b w:val="1"/>
          <w:bCs w:val="1"/>
          <w:color w:val="1f1f1f"/>
          <w:rtl w:val="0"/>
        </w:rPr>
        <w:t xml:space="preserve">"Weird Machine"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f1f1f"/>
          <w:rtl w:val="0"/>
        </w:rPr>
        <w:t xml:space="preserve"> A weird machine is an emergent computational system created when a program accepts inputs that drive it into states unanticipated by the developer.</w:t>
      </w:r>
    </w:p>
    <w:p w:rsidR="00000000" w:rsidDel="00000000" w:rsidP="00000000" w:rsidRDefault="00000000" w:rsidRPr="00000000" w14:paraId="0000008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buffer overflow is a weird machine that allows an attacker to execute arbitrary code.</w:t>
      </w:r>
    </w:p>
    <w:p w:rsidR="00000000" w:rsidDel="00000000" w:rsidP="00000000" w:rsidRDefault="00000000" w:rsidRPr="00000000" w14:paraId="0000008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SQL Injection is a weird machine that allows an attacker to execute arbitrary queries.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weird machines exist in the "negative space"—the states that the developer assumed were impossible but which the input parser allowed.</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Constraining the Input Space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LangSec argues that the only way to secure software is to fully recognize the input language.</w:t>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Full Recognition</w:t>
      </w:r>
      <w:r w:rsidDel="00000000" w:rsidR="00000000" w:rsidRPr="00000000">
        <w:rPr>
          <w:rFonts w:ascii="Google Sans Text" w:cs="Google Sans Text" w:eastAsia="Google Sans Text" w:hAnsi="Google Sans Text"/>
          <w:color w:val="1f1f1f"/>
          <w:rtl w:val="0"/>
        </w:rPr>
        <w:t xml:space="preserve">: Input handling must be a formal "Recognizer" that accepts </w:t>
      </w:r>
      <w:r w:rsidDel="00000000" w:rsidR="00000000" w:rsidRPr="00000000">
        <w:rPr>
          <w:rFonts w:ascii="Google Sans Text" w:cs="Google Sans Text" w:eastAsia="Google Sans Text" w:hAnsi="Google Sans Text"/>
          <w:i w:val="1"/>
          <w:iCs w:val="1"/>
          <w:color w:val="1f1f1f"/>
          <w:rtl w:val="0"/>
        </w:rPr>
        <w:t xml:space="preserve">only</w:t>
      </w:r>
      <w:r w:rsidDel="00000000" w:rsidR="00000000" w:rsidRPr="00000000">
        <w:rPr>
          <w:rFonts w:ascii="Google Sans Text" w:cs="Google Sans Text" w:eastAsia="Google Sans Text" w:hAnsi="Google Sans Text"/>
          <w:color w:val="1f1f1f"/>
          <w:rtl w:val="0"/>
        </w:rPr>
        <w:t xml:space="preserve"> valid inputs defined by a strict grammar.</w:t>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Computational Constraint</w:t>
      </w:r>
      <w:r w:rsidDel="00000000" w:rsidR="00000000" w:rsidRPr="00000000">
        <w:rPr>
          <w:rFonts w:ascii="Google Sans Text" w:cs="Google Sans Text" w:eastAsia="Google Sans Text" w:hAnsi="Google Sans Text"/>
          <w:color w:val="1f1f1f"/>
          <w:rtl w:val="0"/>
        </w:rPr>
        <w:t xml:space="preserve">: The recognizer should be as computationally weak as possible (e.g., a Regular Grammar / Finite Automaton).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If the input parser is Turing-complete (or creates a Turing-complete weird machine), the negative space is infinite and undecidable (Halting Problem). By restricting the parser to a Finite Automaton, the state space becomes finite and decidable. NSP in LangSec means "designing the input layer such that malicious states are unparseable".</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The Visual Corpus and Ghost Evidence</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The Visual Corpus: Compiler Errors as UX</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an NSP world, the compiler error message becomes the primary user interface. Since NSP moves checks from runtime to compile-time, the "failure" happens during development.</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Languages like Elm and Rust have invested heavily in "Visualizing the Negative Space."</w:t>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Elm</w:t>
      </w:r>
      <w:r w:rsidDel="00000000" w:rsidR="00000000" w:rsidRPr="00000000">
        <w:rPr>
          <w:rFonts w:ascii="Google Sans Text" w:cs="Google Sans Text" w:eastAsia="Google Sans Text" w:hAnsi="Google Sans Text"/>
          <w:color w:val="1f1f1f"/>
          <w:rtl w:val="0"/>
        </w:rPr>
        <w:t xml:space="preserve">: Famous for "Friendly Error Messages" that explain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a type doesn't match and suggest fixes. This transforms the compiler from a gatekeeper into a guide.</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Rust</w:t>
      </w:r>
      <w:r w:rsidDel="00000000" w:rsidR="00000000" w:rsidRPr="00000000">
        <w:rPr>
          <w:rFonts w:ascii="Google Sans Text" w:cs="Google Sans Text" w:eastAsia="Google Sans Text" w:hAnsi="Google Sans Text"/>
          <w:color w:val="1f1f1f"/>
          <w:rtl w:val="0"/>
        </w:rPr>
        <w:t xml:space="preserve">: Uses ASCII art diagrams in the terminal to visualize ownership transfer (borrow occurs here, move occurs here). This makes the invisible constraints of the borrow checker visible to the human eye, akin to the visual constraints of Drakon.</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"Visual Corpus" is the modern equivalent of Poka-yoke fixtures—tools that help the human operator navigate the constraints of the system.</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Ghost Evidence: The Metric of Deletion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ultimate metric of successful NSP is the deletion of code, or </w:t>
      </w:r>
      <w:r w:rsidDel="00000000" w:rsidR="00000000" w:rsidRPr="00000000">
        <w:rPr>
          <w:rFonts w:ascii="Google Sans Text" w:cs="Google Sans Text" w:eastAsia="Google Sans Text" w:hAnsi="Google Sans Text"/>
          <w:b w:val="1"/>
          <w:bCs w:val="1"/>
          <w:color w:val="1f1f1f"/>
          <w:rtl w:val="0"/>
        </w:rPr>
        <w:t xml:space="preserve">"Ghost Evidence."</w:t>
      </w:r>
      <w:r w:rsidDel="00000000" w:rsidR="00000000" w:rsidRPr="00000000">
        <w:rPr>
          <w:rFonts w:ascii="Google Sans Text" w:cs="Google Sans Text" w:eastAsia="Google Sans Text" w:hAnsi="Google Sans Text"/>
          <w:color w:val="1f1f1f"/>
          <w:rtl w:val="0"/>
        </w:rPr>
        <w:t xml:space="preserve"> When a codebase is refactored to use NSP principles, the defensive logic evaporates.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Case Study: Survey Form Refactoring</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case study of an online survey form refactored from boolean flags (isComplete, isNext) to a finite state machine resulted in an 82% reduction in lines of code (195 to 35). The complex conditional logic (if (isComplete &amp;&amp;!isReview)) was replaced by a state transition table. The code managing the "negative space" (invalid combinations of booleans) was deleted because those combinations became unrepresentable.54</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Refactoring Mining</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Research using tools like RefactoringMiner confirms that high-quality refactorings are often characterized by the deletion of control flow statements (if, switch) in favor of type hierarchies and polymorphism. The "deleted code" is the debris of the negative space being cleared away.55</w:t>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Conclusion: The Convergence of Constraints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history of Negative Space Programming is the history of software engineering's maturation from an art of "writing instructions" to a discipline of "designing constraints."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From the crude control flow restrictions of Dijkstra to the sophisticated affine types of Rust, the trajectory is singular: </w:t>
      </w:r>
      <w:r w:rsidDel="00000000" w:rsidR="00000000" w:rsidRPr="00000000">
        <w:rPr>
          <w:rFonts w:ascii="Google Sans Text" w:cs="Google Sans Text" w:eastAsia="Google Sans Text" w:hAnsi="Google Sans Text"/>
          <w:b w:val="1"/>
          <w:bCs w:val="1"/>
          <w:color w:val="1f1f1f"/>
          <w:rtl w:val="0"/>
        </w:rPr>
        <w:t xml:space="preserve">The burden of correctness is moving from the programmer's mind to the system's topology.</w:t>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1970s</w:t>
      </w:r>
      <w:r w:rsidDel="00000000" w:rsidR="00000000" w:rsidRPr="00000000">
        <w:rPr>
          <w:rFonts w:ascii="Google Sans Text" w:cs="Google Sans Text" w:eastAsia="Google Sans Text" w:hAnsi="Google Sans Text"/>
          <w:color w:val="1f1f1f"/>
          <w:rtl w:val="0"/>
        </w:rPr>
        <w:t xml:space="preserve">: We constrained the </w:t>
      </w:r>
      <w:r w:rsidDel="00000000" w:rsidR="00000000" w:rsidRPr="00000000">
        <w:rPr>
          <w:rFonts w:ascii="Google Sans Text" w:cs="Google Sans Text" w:eastAsia="Google Sans Text" w:hAnsi="Google Sans Text"/>
          <w:i w:val="1"/>
          <w:iCs w:val="1"/>
          <w:color w:val="1f1f1f"/>
          <w:rtl w:val="0"/>
        </w:rPr>
        <w:t xml:space="preserve">Jump</w:t>
      </w:r>
      <w:r w:rsidDel="00000000" w:rsidR="00000000" w:rsidRPr="00000000">
        <w:rPr>
          <w:rFonts w:ascii="Google Sans Text" w:cs="Google Sans Text" w:eastAsia="Google Sans Text" w:hAnsi="Google Sans Text"/>
          <w:color w:val="1f1f1f"/>
          <w:rtl w:val="0"/>
        </w:rPr>
        <w:t xml:space="preserve"> (Structured Programming).</w:t>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1990s</w:t>
      </w:r>
      <w:r w:rsidDel="00000000" w:rsidR="00000000" w:rsidRPr="00000000">
        <w:rPr>
          <w:rFonts w:ascii="Google Sans Text" w:cs="Google Sans Text" w:eastAsia="Google Sans Text" w:hAnsi="Google Sans Text"/>
          <w:color w:val="1f1f1f"/>
          <w:rtl w:val="0"/>
        </w:rPr>
        <w:t xml:space="preserve">: We attempted to constrain the </w:t>
      </w:r>
      <w:r w:rsidDel="00000000" w:rsidR="00000000" w:rsidRPr="00000000">
        <w:rPr>
          <w:rFonts w:ascii="Google Sans Text" w:cs="Google Sans Text" w:eastAsia="Google Sans Text" w:hAnsi="Google Sans Text"/>
          <w:i w:val="1"/>
          <w:iCs w:val="1"/>
          <w:color w:val="1f1f1f"/>
          <w:rtl w:val="0"/>
        </w:rPr>
        <w:t xml:space="preserve">Interface</w:t>
      </w:r>
      <w:r w:rsidDel="00000000" w:rsidR="00000000" w:rsidRPr="00000000">
        <w:rPr>
          <w:rFonts w:ascii="Google Sans Text" w:cs="Google Sans Text" w:eastAsia="Google Sans Text" w:hAnsi="Google Sans Text"/>
          <w:color w:val="1f1f1f"/>
          <w:rtl w:val="0"/>
        </w:rPr>
        <w:t xml:space="preserve"> (DbC).</w:t>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2020s</w:t>
      </w:r>
      <w:r w:rsidDel="00000000" w:rsidR="00000000" w:rsidRPr="00000000">
        <w:rPr>
          <w:rFonts w:ascii="Google Sans Text" w:cs="Google Sans Text" w:eastAsia="Google Sans Text" w:hAnsi="Google Sans Text"/>
          <w:color w:val="1f1f1f"/>
          <w:rtl w:val="0"/>
        </w:rPr>
        <w:t xml:space="preserve">: We are constraining the </w:t>
      </w:r>
      <w:r w:rsidDel="00000000" w:rsidR="00000000" w:rsidRPr="00000000">
        <w:rPr>
          <w:rFonts w:ascii="Google Sans Text" w:cs="Google Sans Text" w:eastAsia="Google Sans Text" w:hAnsi="Google Sans Text"/>
          <w:i w:val="1"/>
          <w:iCs w:val="1"/>
          <w:color w:val="1f1f1f"/>
          <w:rtl w:val="0"/>
        </w:rPr>
        <w:t xml:space="preserve">Data Life-cycle</w:t>
      </w:r>
      <w:r w:rsidDel="00000000" w:rsidR="00000000" w:rsidRPr="00000000">
        <w:rPr>
          <w:rFonts w:ascii="Google Sans Text" w:cs="Google Sans Text" w:eastAsia="Google Sans Text" w:hAnsi="Google Sans Text"/>
          <w:color w:val="1f1f1f"/>
          <w:rtl w:val="0"/>
        </w:rPr>
        <w:t xml:space="preserve"> (Rust/LangSec).</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"Formal Methods Winter" ended not because formal methods became easier, but because they became invisible. Modern type systems are "lightweight formal methods" baked into the compiler. The developer uses formal logic without writing theorems; they write Types.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future of high-assurance software lies in the continued expansion of NSP—into "Logic Safety," "Protocol Safety," and beyond. The goal is a world where the "Billion Dollar Mistake" of the null reference is viewed not just as an error, but as an architectural impossibility.</w:t>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i w:val="0"/>
          <w:iCs w:val="0"/>
          <w:color w:val="1f1f1f"/>
          <w:sz w:val="28"/>
          <w:szCs w:val="28"/>
          <w:rtl w:val="0"/>
        </w:rPr>
        <w:t xml:space="preserve">Table 2: The Evolution of "Negative Space" Constraints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Paradigm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"Negative Space" (Excluded)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Outcome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1970s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Structured Programming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Arbitrary Jumps (goto)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Control Structures (Sequence, Loop)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Success</w:t>
            </w:r>
            <w:r w:rsidDel="00000000" w:rsidR="00000000" w:rsidRPr="00000000">
              <w:rPr>
                <w:rFonts w:ascii="Google Sans Text" w:cs="Google Sans Text" w:eastAsia="Google Sans Text" w:hAnsi="Google Sans Text"/>
                <w:color w:val="1f1f1f"/>
                <w:shd w:fill="auto" w:val="clear"/>
                <w:rtl w:val="0"/>
              </w:rPr>
              <w:t xml:space="preserve">: Universal adoption; elimination of spaghetti code.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1980s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Drakon (Soviet)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Visual Spaghetti / Logic Knots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Visual Topology (The Skewer)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Niche Success</w:t>
            </w:r>
            <w:r w:rsidDel="00000000" w:rsidR="00000000" w:rsidRPr="00000000">
              <w:rPr>
                <w:rFonts w:ascii="Google Sans Text" w:cs="Google Sans Text" w:eastAsia="Google Sans Text" w:hAnsi="Google Sans Text"/>
                <w:color w:val="1f1f1f"/>
                <w:shd w:fill="auto" w:val="clear"/>
                <w:rtl w:val="0"/>
              </w:rPr>
              <w:t xml:space="preserve">: High reliability in aerospace; limited global spread.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1990s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Design by Contract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Defensive Checks / Ambiguity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Preconditions / Invariants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Partial</w:t>
            </w:r>
            <w:r w:rsidDel="00000000" w:rsidR="00000000" w:rsidRPr="00000000">
              <w:rPr>
                <w:rFonts w:ascii="Google Sans Text" w:cs="Google Sans Text" w:eastAsia="Google Sans Text" w:hAnsi="Google Sans Text"/>
                <w:color w:val="1f1f1f"/>
                <w:shd w:fill="auto" w:val="clear"/>
                <w:rtl w:val="0"/>
              </w:rPr>
              <w:t xml:space="preserve">: Cultural impact on API design; weak compiler enforcement.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2000s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Checked Exceptions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Unhandled Runtime Errors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Mandatory try/catch signatures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Failure</w:t>
            </w:r>
            <w:r w:rsidDel="00000000" w:rsidR="00000000" w:rsidRPr="00000000">
              <w:rPr>
                <w:rFonts w:ascii="Google Sans Text" w:cs="Google Sans Text" w:eastAsia="Google Sans Text" w:hAnsi="Google Sans Text"/>
                <w:color w:val="1f1f1f"/>
                <w:shd w:fill="auto" w:val="clear"/>
                <w:rtl w:val="0"/>
              </w:rPr>
              <w:t xml:space="preserve">: Rejected due to poor ergonomics and versioning friction.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2010s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Typestates / ADTs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Invalid Data States /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Sum Types / Ownership / Borrowing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Success</w:t>
            </w:r>
            <w:r w:rsidDel="00000000" w:rsidR="00000000" w:rsidRPr="00000000">
              <w:rPr>
                <w:rFonts w:ascii="Google Sans Text" w:cs="Google Sans Text" w:eastAsia="Google Sans Text" w:hAnsi="Google Sans Text"/>
                <w:color w:val="1f1f1f"/>
                <w:shd w:fill="auto" w:val="clear"/>
                <w:rtl w:val="0"/>
              </w:rPr>
              <w:t xml:space="preserve">: Rust, Elm, Swift; elimination of null/memory errors.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LangSec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"Weird Machines" (Exploits)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Input Recognizers / Grammars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Emerging</w:t>
            </w:r>
            <w:r w:rsidDel="00000000" w:rsidR="00000000" w:rsidRPr="00000000">
              <w:rPr>
                <w:rFonts w:ascii="Google Sans Text" w:cs="Google Sans Text" w:eastAsia="Google Sans Text" w:hAnsi="Google Sans Text"/>
                <w:color w:val="1f1f1f"/>
                <w:shd w:fill="auto" w:val="clear"/>
                <w:rtl w:val="0"/>
              </w:rPr>
              <w:t xml:space="preserve">: The new standard for security-critical input handling.</w:t>
            </w:r>
          </w:p>
        </w:tc>
      </w:tr>
    </w:tbl>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Table 3: Comparative Analysis of NSP Mechanisms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Poka-yoke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Manufacturing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Physical Constraint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polarized plug cannot fit in a socket backwards.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Type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Logical Constraint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function accepting NonEmptyList cannot receive an empty list.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Drakon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Visualization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Cognitive Constraint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diagram cannot have crossing lines; logic must flow vertically.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Typestate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Systems Prog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Temporal Constraint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ClosedFile object does not have a read() method.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LangSec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Linguistic Constraint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 input parser cannot execute Turing-complete instructions.</w:t>
            </w:r>
          </w:p>
        </w:tc>
      </w:tr>
    </w:tbl>
    <w:p w:rsidR="00000000" w:rsidDel="00000000" w:rsidP="00000000" w:rsidRDefault="00000000" w:rsidRPr="00000000" w14:paraId="000000DE">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INFORMED Design Method for SPARK - Documentation, accessed December 9, 2025, </w:t>
      </w:r>
      <w:hyperlink r:id="rId6">
        <w:r w:rsidDel="00000000" w:rsidR="00000000" w:rsidRPr="00000000">
          <w:rPr>
            <w:rFonts w:ascii="Google Sans" w:cs="Google Sans" w:eastAsia="Google Sans" w:hAnsi="Google Sans"/>
            <w:color w:val="0000ee"/>
            <w:sz w:val="24"/>
            <w:szCs w:val="24"/>
            <w:u w:val="single"/>
            <w:rtl w:val="0"/>
          </w:rPr>
          <w:t xml:space="preserve">https://docs.adacore.com/sparkdocs-docs/Informed.htm</w:t>
        </w:r>
      </w:hyperlink>
      <w:r w:rsidDel="00000000" w:rsidR="00000000" w:rsidRPr="00000000">
        <w:rPr>
          <w:rtl w:val="0"/>
        </w:rPr>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Proceedings - CYSENI, accessed December 9, 2025, </w:t>
      </w:r>
      <w:hyperlink r:id="rId7">
        <w:r w:rsidDel="00000000" w:rsidR="00000000" w:rsidRPr="00000000">
          <w:rPr>
            <w:rFonts w:ascii="Google Sans" w:cs="Google Sans" w:eastAsia="Google Sans" w:hAnsi="Google Sans"/>
            <w:color w:val="0000ee"/>
            <w:sz w:val="24"/>
            <w:szCs w:val="24"/>
            <w:u w:val="single"/>
            <w:rtl w:val="0"/>
          </w:rPr>
          <w:t xml:space="preserve">https://cyseni.com/wp-content/archives/proceedings/Proceedings_of_CYSENI_2021.pdf</w:t>
        </w:r>
      </w:hyperlink>
      <w:r w:rsidDel="00000000" w:rsidR="00000000" w:rsidRPr="00000000">
        <w:rPr>
          <w:rtl w:val="0"/>
        </w:rPr>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Automata-based programming (Shalyto's approach) - Wikipedia, accessed December 9,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https://en.wikipedia.org/wiki/Automata-based_programming_(Shalyto%27s_approach)</w:t>
        </w:r>
      </w:hyperlink>
      <w:r w:rsidDel="00000000" w:rsidR="00000000" w:rsidRPr="00000000">
        <w:rPr>
          <w:rtl w:val="0"/>
        </w:rPr>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Tony Hoare / Historically Bad Ideas: "Null References: The Billion Dollar Mistake", accessed December 9, 2025, </w:t>
      </w:r>
      <w:hyperlink r:id="rId9">
        <w:r w:rsidDel="00000000" w:rsidR="00000000" w:rsidRPr="00000000">
          <w:rPr>
            <w:rFonts w:ascii="Google Sans" w:cs="Google Sans" w:eastAsia="Google Sans" w:hAnsi="Google Sans"/>
            <w:color w:val="0000ee"/>
            <w:sz w:val="24"/>
            <w:szCs w:val="24"/>
            <w:u w:val="single"/>
            <w:rtl w:val="0"/>
          </w:rPr>
          <w:t xml:space="preserve">http://lambda-the-ultimate.org/node/3186</w:t>
        </w:r>
      </w:hyperlink>
      <w:r w:rsidDel="00000000" w:rsidR="00000000" w:rsidRPr="00000000">
        <w:rPr>
          <w:rtl w:val="0"/>
        </w:rPr>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Null pointer - Wikipedia, accessed December 9, 2025, </w:t>
      </w:r>
      <w:hyperlink r:id="rId10">
        <w:r w:rsidDel="00000000" w:rsidR="00000000" w:rsidRPr="00000000">
          <w:rPr>
            <w:rFonts w:ascii="Google Sans" w:cs="Google Sans" w:eastAsia="Google Sans" w:hAnsi="Google Sans"/>
            <w:color w:val="0000ee"/>
            <w:sz w:val="24"/>
            <w:szCs w:val="24"/>
            <w:u w:val="single"/>
            <w:rtl w:val="0"/>
          </w:rPr>
          <w:t xml:space="preserve">https://en.wikipedia.org/wiki/Null_pointer</w:t>
        </w:r>
      </w:hyperlink>
      <w:r w:rsidDel="00000000" w:rsidR="00000000" w:rsidRPr="00000000">
        <w:rPr>
          <w:rtl w:val="0"/>
        </w:rPr>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NULL: The Billion Dollar Mistake - gersti.at, accessed December 9, 2025, </w:t>
      </w:r>
      <w:hyperlink r:id="rId11">
        <w:r w:rsidDel="00000000" w:rsidR="00000000" w:rsidRPr="00000000">
          <w:rPr>
            <w:rFonts w:ascii="Google Sans" w:cs="Google Sans" w:eastAsia="Google Sans" w:hAnsi="Google Sans"/>
            <w:color w:val="0000ee"/>
            <w:sz w:val="24"/>
            <w:szCs w:val="24"/>
            <w:u w:val="single"/>
            <w:rtl w:val="0"/>
          </w:rPr>
          <w:t xml:space="preserve">https://gersti.at/posts/billion-dollar-mistake/</w:t>
        </w:r>
      </w:hyperlink>
      <w:r w:rsidDel="00000000" w:rsidR="00000000" w:rsidRPr="00000000">
        <w:rPr>
          <w:rtl w:val="0"/>
        </w:rPr>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Fixing the Billion-Dollar Mistake - JAVAPRO International, accessed December 9, 2025, </w:t>
      </w:r>
      <w:hyperlink r:id="rId12">
        <w:r w:rsidDel="00000000" w:rsidR="00000000" w:rsidRPr="00000000">
          <w:rPr>
            <w:rFonts w:ascii="Google Sans" w:cs="Google Sans" w:eastAsia="Google Sans" w:hAnsi="Google Sans"/>
            <w:color w:val="0000ee"/>
            <w:sz w:val="24"/>
            <w:szCs w:val="24"/>
            <w:u w:val="single"/>
            <w:rtl w:val="0"/>
          </w:rPr>
          <w:t xml:space="preserve">https://javapro.io/2025/08/07/fixing-the-billion-dollar-mistake/</w:t>
        </w:r>
      </w:hyperlink>
      <w:r w:rsidDel="00000000" w:rsidR="00000000" w:rsidRPr="00000000">
        <w:rPr>
          <w:rtl w:val="0"/>
        </w:rPr>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Billion-Dollar Mistake: How Rust Solves Null Reference Issues for Safer Programming, accessed December 9, 2025, </w:t>
      </w:r>
      <w:hyperlink r:id="rId13">
        <w:r w:rsidDel="00000000" w:rsidR="00000000" w:rsidRPr="00000000">
          <w:rPr>
            <w:rFonts w:ascii="Google Sans" w:cs="Google Sans" w:eastAsia="Google Sans" w:hAnsi="Google Sans"/>
            <w:color w:val="0000ee"/>
            <w:sz w:val="24"/>
            <w:szCs w:val="24"/>
            <w:u w:val="single"/>
            <w:rtl w:val="0"/>
          </w:rPr>
          <w:t xml:space="preserve">https://medium.com/@lotharthesavior/the-billion-dollar-mistake-and-how-rust-aims-to-solve-it-dd34b21d088c</w:t>
        </w:r>
      </w:hyperlink>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'design by contract' - Michigan Technological University, accessed December 9, 2025, </w:t>
      </w:r>
      <w:hyperlink r:id="rId14">
        <w:r w:rsidDel="00000000" w:rsidR="00000000" w:rsidRPr="00000000">
          <w:rPr>
            <w:rFonts w:ascii="Google Sans" w:cs="Google Sans" w:eastAsia="Google Sans" w:hAnsi="Google Sans"/>
            <w:color w:val="0000ee"/>
            <w:sz w:val="24"/>
            <w:szCs w:val="24"/>
            <w:u w:val="single"/>
            <w:rtl w:val="0"/>
          </w:rPr>
          <w:t xml:space="preserve">https://pages.mtu.edu/~aebnenas/teaching/spring2010/cs3141/readings/meyerPDF.pdf</w:t>
        </w:r>
      </w:hyperlink>
      <w:r w:rsidDel="00000000" w:rsidR="00000000" w:rsidRPr="00000000">
        <w:rPr>
          <w:rtl w:val="0"/>
        </w:rPr>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'design by contract' - KTH, accessed December 9, 2025, </w:t>
      </w:r>
      <w:hyperlink r:id="rId15">
        <w:r w:rsidDel="00000000" w:rsidR="00000000" w:rsidRPr="00000000">
          <w:rPr>
            <w:rFonts w:ascii="Google Sans" w:cs="Google Sans" w:eastAsia="Google Sans" w:hAnsi="Google Sans"/>
            <w:color w:val="0000ee"/>
            <w:sz w:val="24"/>
            <w:szCs w:val="24"/>
            <w:u w:val="single"/>
            <w:rtl w:val="0"/>
          </w:rPr>
          <w:t xml:space="preserve">https://www.kth.se/social/files/59526bfb56be5b4f17000807/meyer-92-contracts.pdf</w:t>
        </w:r>
      </w:hyperlink>
      <w:r w:rsidDel="00000000" w:rsidR="00000000" w:rsidRPr="00000000">
        <w:rPr>
          <w:rtl w:val="0"/>
        </w:rPr>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by Contract - Chair of Software Engineering, accessed December 9, 2025, </w:t>
      </w:r>
      <w:hyperlink r:id="rId16">
        <w:r w:rsidDel="00000000" w:rsidR="00000000" w:rsidRPr="00000000">
          <w:rPr>
            <w:rFonts w:ascii="Google Sans" w:cs="Google Sans" w:eastAsia="Google Sans" w:hAnsi="Google Sans"/>
            <w:color w:val="0000ee"/>
            <w:sz w:val="24"/>
            <w:szCs w:val="24"/>
            <w:u w:val="single"/>
            <w:rtl w:val="0"/>
          </w:rPr>
          <w:t xml:space="preserve">https://se.inf.ethz.ch/~meyer/publications/old/dbc_chapter.pdf</w:t>
        </w:r>
      </w:hyperlink>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Design by Contract with Knowledge about Equivalence Partitions - The Journal of Object Technology, accessed December 9, 2025, </w:t>
      </w:r>
      <w:hyperlink r:id="rId17">
        <w:r w:rsidDel="00000000" w:rsidR="00000000" w:rsidRPr="00000000">
          <w:rPr>
            <w:rFonts w:ascii="Google Sans" w:cs="Google Sans" w:eastAsia="Google Sans" w:hAnsi="Google Sans"/>
            <w:color w:val="0000ee"/>
            <w:sz w:val="24"/>
            <w:szCs w:val="24"/>
            <w:u w:val="single"/>
            <w:rtl w:val="0"/>
          </w:rPr>
          <w:t xml:space="preserve">https://www.jot.fm/issues/issue_2004_04/article1/index.html</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by Contract with JML - Department of Computer Science, University of Toronto, accessed December 9, 2025, </w:t>
      </w:r>
      <w:hyperlink r:id="rId18">
        <w:r w:rsidDel="00000000" w:rsidR="00000000" w:rsidRPr="00000000">
          <w:rPr>
            <w:rFonts w:ascii="Google Sans" w:cs="Google Sans" w:eastAsia="Google Sans" w:hAnsi="Google Sans"/>
            <w:color w:val="0000ee"/>
            <w:sz w:val="24"/>
            <w:szCs w:val="24"/>
            <w:u w:val="single"/>
            <w:rtl w:val="0"/>
          </w:rPr>
          <w:t xml:space="preserve">http://www.cs.toronto.edu/~chechik/courses05/csc410/readings/jmldbc.pdf</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pros and cons of checked exception? [closed] - Stack Overflow, accessed December 9, 2025, </w:t>
      </w:r>
      <w:hyperlink r:id="rId19">
        <w:r w:rsidDel="00000000" w:rsidR="00000000" w:rsidRPr="00000000">
          <w:rPr>
            <w:rFonts w:ascii="Google Sans" w:cs="Google Sans" w:eastAsia="Google Sans" w:hAnsi="Google Sans"/>
            <w:color w:val="0000ee"/>
            <w:sz w:val="24"/>
            <w:szCs w:val="24"/>
            <w:u w:val="single"/>
            <w:rtl w:val="0"/>
          </w:rPr>
          <w:t xml:space="preserve">https://stackoverflow.com/questions/912965/what-are-the-pros-and-cons-of-checked-exception</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Poka-Yoke: The Ultimate Guide to Mistake-Proofing Your Processes - LeanSuite, accessed December 9, 2025, </w:t>
      </w:r>
      <w:hyperlink r:id="rId20">
        <w:r w:rsidDel="00000000" w:rsidR="00000000" w:rsidRPr="00000000">
          <w:rPr>
            <w:rFonts w:ascii="Google Sans" w:cs="Google Sans" w:eastAsia="Google Sans" w:hAnsi="Google Sans"/>
            <w:color w:val="0000ee"/>
            <w:sz w:val="24"/>
            <w:szCs w:val="24"/>
            <w:u w:val="single"/>
            <w:rtl w:val="0"/>
          </w:rPr>
          <w:t xml:space="preserve">https://theleansuite.com/blogs/what-is-poka-yoke-in-lean-manufacturing</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Poka-Yoke - Tulip Interfaces, accessed December 9, 2025, </w:t>
      </w:r>
      <w:hyperlink r:id="rId21">
        <w:r w:rsidDel="00000000" w:rsidR="00000000" w:rsidRPr="00000000">
          <w:rPr>
            <w:rFonts w:ascii="Google Sans" w:cs="Google Sans" w:eastAsia="Google Sans" w:hAnsi="Google Sans"/>
            <w:color w:val="0000ee"/>
            <w:sz w:val="24"/>
            <w:szCs w:val="24"/>
            <w:u w:val="single"/>
            <w:rtl w:val="0"/>
          </w:rPr>
          <w:t xml:space="preserve">https://tulip.co/ebooks/poka-yoke/</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Poka yoke / Mistake Proofing - Benchmark Six Sigma, accessed December 9, 2025, </w:t>
      </w:r>
      <w:hyperlink r:id="rId22">
        <w:r w:rsidDel="00000000" w:rsidR="00000000" w:rsidRPr="00000000">
          <w:rPr>
            <w:rFonts w:ascii="Google Sans" w:cs="Google Sans" w:eastAsia="Google Sans" w:hAnsi="Google Sans"/>
            <w:color w:val="0000ee"/>
            <w:sz w:val="24"/>
            <w:szCs w:val="24"/>
            <w:u w:val="single"/>
            <w:rtl w:val="0"/>
          </w:rPr>
          <w:t xml:space="preserve">https://www.benchmarksixsigma.com/forum/topic/34880-poka-yoke-mistake-proofing/</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poka-yoke to stop mistakes before they happen | Nulab, accessed December 9, 2025, </w:t>
      </w:r>
      <w:hyperlink r:id="rId23">
        <w:r w:rsidDel="00000000" w:rsidR="00000000" w:rsidRPr="00000000">
          <w:rPr>
            <w:rFonts w:ascii="Google Sans" w:cs="Google Sans" w:eastAsia="Google Sans" w:hAnsi="Google Sans"/>
            <w:color w:val="0000ee"/>
            <w:sz w:val="24"/>
            <w:szCs w:val="24"/>
            <w:u w:val="single"/>
            <w:rtl w:val="0"/>
          </w:rPr>
          <w:t xml:space="preserve">https://nulab.com/learn/project-management/what-is-poka-yoke-technique-how-to-do-it/</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Poka-Yoke? Mistake &amp; Error Proofing - ASQ, accessed December 9, 2025, </w:t>
      </w:r>
      <w:hyperlink r:id="rId24">
        <w:r w:rsidDel="00000000" w:rsidR="00000000" w:rsidRPr="00000000">
          <w:rPr>
            <w:rFonts w:ascii="Google Sans" w:cs="Google Sans" w:eastAsia="Google Sans" w:hAnsi="Google Sans"/>
            <w:color w:val="0000ee"/>
            <w:sz w:val="24"/>
            <w:szCs w:val="24"/>
            <w:u w:val="single"/>
            <w:rtl w:val="0"/>
          </w:rPr>
          <w:t xml:space="preserve">https://asq.org/quality-resources/mistake-proofing</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Quality improvement through Poka-Yoke: From engineering design to information system design - ResearchGate, accessed December 9, 2025, </w:t>
      </w:r>
      <w:hyperlink r:id="rId25">
        <w:r w:rsidDel="00000000" w:rsidR="00000000" w:rsidRPr="00000000">
          <w:rPr>
            <w:rFonts w:ascii="Google Sans" w:cs="Google Sans" w:eastAsia="Google Sans" w:hAnsi="Google Sans"/>
            <w:color w:val="0000ee"/>
            <w:sz w:val="24"/>
            <w:szCs w:val="24"/>
            <w:u w:val="single"/>
            <w:rtl w:val="0"/>
          </w:rPr>
          <w:t xml:space="preserve">https://www.researchgate.net/publication/274289910_Quality_improvement_through_Poka-Yoke_From_engineering_design_to_information_system_design</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Error-Proofing (Poka Yoke) - Learn Lean Sigma, accessed December 9, 2025, </w:t>
      </w:r>
      <w:hyperlink r:id="rId26">
        <w:r w:rsidDel="00000000" w:rsidR="00000000" w:rsidRPr="00000000">
          <w:rPr>
            <w:rFonts w:ascii="Google Sans" w:cs="Google Sans" w:eastAsia="Google Sans" w:hAnsi="Google Sans"/>
            <w:color w:val="0000ee"/>
            <w:sz w:val="24"/>
            <w:szCs w:val="24"/>
            <w:u w:val="single"/>
            <w:rtl w:val="0"/>
          </w:rPr>
          <w:t xml:space="preserve">https://www.learnleansigma.com/guides/error-proofing-poka-yoke/</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Quality improvement through Poka-Yoke: from engineering design to information system design Abraham Zhang, accessed December 9, 2025, </w:t>
      </w:r>
      <w:hyperlink r:id="rId27">
        <w:r w:rsidDel="00000000" w:rsidR="00000000" w:rsidRPr="00000000">
          <w:rPr>
            <w:rFonts w:ascii="Google Sans" w:cs="Google Sans" w:eastAsia="Google Sans" w:hAnsi="Google Sans"/>
            <w:color w:val="0000ee"/>
            <w:sz w:val="24"/>
            <w:szCs w:val="24"/>
            <w:u w:val="single"/>
            <w:rtl w:val="0"/>
          </w:rPr>
          <w:t xml:space="preserve">https://www.inderscience.com/filter.php?aid=64260</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Computers designed by the Soviets for the space shuttle Buran. Does anyone know anything about the programming languages Prol-2/Dipol/Floks created for the project? - Reddit, accessed December 9, 2025, </w:t>
      </w:r>
      <w:hyperlink r:id="rId28">
        <w:r w:rsidDel="00000000" w:rsidR="00000000" w:rsidRPr="00000000">
          <w:rPr>
            <w:rFonts w:ascii="Google Sans" w:cs="Google Sans" w:eastAsia="Google Sans" w:hAnsi="Google Sans"/>
            <w:color w:val="0000ee"/>
            <w:sz w:val="24"/>
            <w:szCs w:val="24"/>
            <w:u w:val="single"/>
            <w:rtl w:val="0"/>
          </w:rPr>
          <w:t xml:space="preserve">https://www.reddit.com/r/programming/comments/26vo2/computers_designed_by_the_soviets_for_the_space/</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Keeping Up With The Americans: The Story of Buran, the Soviet Space Shuttle - Medium, accessed December 9, 2025, </w:t>
      </w:r>
      <w:hyperlink r:id="rId29">
        <w:r w:rsidDel="00000000" w:rsidR="00000000" w:rsidRPr="00000000">
          <w:rPr>
            <w:rFonts w:ascii="Google Sans" w:cs="Google Sans" w:eastAsia="Google Sans" w:hAnsi="Google Sans"/>
            <w:color w:val="0000ee"/>
            <w:sz w:val="24"/>
            <w:szCs w:val="24"/>
            <w:u w:val="single"/>
            <w:rtl w:val="0"/>
          </w:rPr>
          <w:t xml:space="preserve">https://medium.com/@ashwinbarama810/keeping-up-with-the-americans-the-story-of-buran-the-soviet-space-shuttle-6f4171389910</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DRAKON - Wikipedia, accessed December 9, 2025, </w:t>
      </w:r>
      <w:hyperlink r:id="rId30">
        <w:r w:rsidDel="00000000" w:rsidR="00000000" w:rsidRPr="00000000">
          <w:rPr>
            <w:rFonts w:ascii="Google Sans" w:cs="Google Sans" w:eastAsia="Google Sans" w:hAnsi="Google Sans"/>
            <w:color w:val="0000ee"/>
            <w:sz w:val="24"/>
            <w:szCs w:val="24"/>
            <w:u w:val="single"/>
            <w:rtl w:val="0"/>
          </w:rPr>
          <w:t xml:space="preserve">https://en.wikipedia.org/wiki/DRAKON</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DRAKON - Grokipedia, accessed December 9, 2025, </w:t>
      </w:r>
      <w:hyperlink r:id="rId31">
        <w:r w:rsidDel="00000000" w:rsidR="00000000" w:rsidRPr="00000000">
          <w:rPr>
            <w:rFonts w:ascii="Google Sans" w:cs="Google Sans" w:eastAsia="Google Sans" w:hAnsi="Google Sans"/>
            <w:color w:val="0000ee"/>
            <w:sz w:val="24"/>
            <w:szCs w:val="24"/>
            <w:u w:val="single"/>
            <w:rtl w:val="0"/>
          </w:rPr>
          <w:t xml:space="preserve">https://grokipedia.com/page/DRAKON</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country may be gone, but the shuttle stays still*. Hello again, Buran! | alicja • space, accessed December 9, 2025, </w:t>
      </w:r>
      <w:hyperlink r:id="rId32">
        <w:r w:rsidDel="00000000" w:rsidR="00000000" w:rsidRPr="00000000">
          <w:rPr>
            <w:rFonts w:ascii="Google Sans" w:cs="Google Sans" w:eastAsia="Google Sans" w:hAnsi="Google Sans"/>
            <w:color w:val="0000ee"/>
            <w:sz w:val="24"/>
            <w:szCs w:val="24"/>
            <w:u w:val="single"/>
            <w:rtl w:val="0"/>
          </w:rPr>
          <w:t xml:space="preserve">https://alicja.space/blog/buran/</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Exception handling (programming) - Wikipedia, accessed December 9, 2025, </w:t>
      </w:r>
      <w:hyperlink r:id="rId33">
        <w:r w:rsidDel="00000000" w:rsidR="00000000" w:rsidRPr="00000000">
          <w:rPr>
            <w:rFonts w:ascii="Google Sans" w:cs="Google Sans" w:eastAsia="Google Sans" w:hAnsi="Google Sans"/>
            <w:color w:val="0000ee"/>
            <w:sz w:val="24"/>
            <w:szCs w:val="24"/>
            <w:u w:val="single"/>
            <w:rtl w:val="0"/>
          </w:rPr>
          <w:t xml:space="preserve">https://en.wikipedia.org/wiki/Exception_handling_(programming)</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trouble with Checked Exceptions (C# architect) | Hacker News, accessed December 9, 2025, </w:t>
      </w:r>
      <w:hyperlink r:id="rId34">
        <w:r w:rsidDel="00000000" w:rsidR="00000000" w:rsidRPr="00000000">
          <w:rPr>
            <w:rFonts w:ascii="Google Sans" w:cs="Google Sans" w:eastAsia="Google Sans" w:hAnsi="Google Sans"/>
            <w:color w:val="0000ee"/>
            <w:sz w:val="24"/>
            <w:szCs w:val="24"/>
            <w:u w:val="single"/>
            <w:rtl w:val="0"/>
          </w:rPr>
          <w:t xml:space="preserve">https://news.ycombinator.com/item?id=4017686</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Achilles' Heel of C#: Why its Exception Handling Falls Short | by mckoder - Medium, accessed December 9, 2025, </w:t>
      </w:r>
      <w:hyperlink r:id="rId35">
        <w:r w:rsidDel="00000000" w:rsidR="00000000" w:rsidRPr="00000000">
          <w:rPr>
            <w:rFonts w:ascii="Google Sans" w:cs="Google Sans" w:eastAsia="Google Sans" w:hAnsi="Google Sans"/>
            <w:color w:val="0000ee"/>
            <w:sz w:val="24"/>
            <w:szCs w:val="24"/>
            <w:u w:val="single"/>
            <w:rtl w:val="0"/>
          </w:rPr>
          <w:t xml:space="preserve">https://mckoder.medium.com/the-achilles-heel-of-c-why-its-exception-handling-falls-short-f7f932488aba</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Formal Methods Adoption: What's working, What's not! - SpinRoot, accessed December 9, 2025, </w:t>
      </w:r>
      <w:hyperlink r:id="rId36">
        <w:r w:rsidDel="00000000" w:rsidR="00000000" w:rsidRPr="00000000">
          <w:rPr>
            <w:rFonts w:ascii="Google Sans" w:cs="Google Sans" w:eastAsia="Google Sans" w:hAnsi="Google Sans"/>
            <w:color w:val="0000ee"/>
            <w:sz w:val="24"/>
            <w:szCs w:val="24"/>
            <w:u w:val="single"/>
            <w:rtl w:val="0"/>
          </w:rPr>
          <w:t xml:space="preserve">https://spinroot.com/spin/symposia/ws99b/ug090001.pdf</w:t>
        </w:r>
      </w:hyperlink>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FACS - BCS, The Chartered Institute for IT, accessed December 9, 2025, </w:t>
      </w:r>
      <w:hyperlink r:id="rId37">
        <w:r w:rsidDel="00000000" w:rsidR="00000000" w:rsidRPr="00000000">
          <w:rPr>
            <w:rFonts w:ascii="Google Sans" w:cs="Google Sans" w:eastAsia="Google Sans" w:hAnsi="Google Sans"/>
            <w:color w:val="0000ee"/>
            <w:sz w:val="24"/>
            <w:szCs w:val="24"/>
            <w:u w:val="single"/>
            <w:rtl w:val="0"/>
          </w:rPr>
          <w:t xml:space="preserve">https://www.bcs.org/media/4996/facs-europe-winter-94.pdf</w:t>
        </w:r>
      </w:hyperlink>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Causes of Agile Initiative Failures and How to Avoid Them, accessed December 9, 2025, </w:t>
      </w:r>
      <w:hyperlink r:id="rId38">
        <w:r w:rsidDel="00000000" w:rsidR="00000000" w:rsidRPr="00000000">
          <w:rPr>
            <w:rFonts w:ascii="Google Sans" w:cs="Google Sans" w:eastAsia="Google Sans" w:hAnsi="Google Sans"/>
            <w:color w:val="0000ee"/>
            <w:sz w:val="24"/>
            <w:szCs w:val="24"/>
            <w:u w:val="single"/>
            <w:rtl w:val="0"/>
          </w:rPr>
          <w:t xml:space="preserve">https://agileacademy.io/blog/9-reasons-for-agile-failures</w:t>
        </w:r>
      </w:hyperlink>
      <w:r w:rsidDel="00000000" w:rsidR="00000000" w:rsidRPr="00000000">
        <w:rPr>
          <w:rtl w:val="0"/>
        </w:rPr>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Agile Methods: Fact or Fiction, accessed December 9, 2025, </w:t>
      </w:r>
      <w:hyperlink r:id="rId39">
        <w:r w:rsidDel="00000000" w:rsidR="00000000" w:rsidRPr="00000000">
          <w:rPr>
            <w:rFonts w:ascii="Google Sans" w:cs="Google Sans" w:eastAsia="Google Sans" w:hAnsi="Google Sans"/>
            <w:color w:val="0000ee"/>
            <w:sz w:val="24"/>
            <w:szCs w:val="24"/>
            <w:u w:val="single"/>
            <w:rtl w:val="0"/>
          </w:rPr>
          <w:t xml:space="preserve">https://tcf.pages.tcnj.edu/files/2013/12/ganis-tcf2010.pdf</w:t>
        </w:r>
      </w:hyperlink>
      <w:r w:rsidDel="00000000" w:rsidR="00000000" w:rsidRPr="00000000">
        <w:rPr>
          <w:rtl w:val="0"/>
        </w:rPr>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Search - NASA Technical Reports Server (NTRS), accessed December 9, 2025, </w:t>
      </w:r>
      <w:hyperlink r:id="rId40">
        <w:r w:rsidDel="00000000" w:rsidR="00000000" w:rsidRPr="00000000">
          <w:rPr>
            <w:rFonts w:ascii="Google Sans" w:cs="Google Sans" w:eastAsia="Google Sans" w:hAnsi="Google Sans"/>
            <w:color w:val="0000ee"/>
            <w:sz w:val="24"/>
            <w:szCs w:val="24"/>
            <w:u w:val="single"/>
            <w:rtl w:val="0"/>
          </w:rPr>
          <w:t xml:space="preserve">https://ntrs.nasa.gov/search?q=Formal%20Methods</w:t>
        </w:r>
      </w:hyperlink>
      <w:r w:rsidDel="00000000" w:rsidR="00000000" w:rsidRPr="00000000">
        <w:rPr>
          <w:rtl w:val="0"/>
        </w:rPr>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Lightweight Approach to Formal Methods - ResearchGate, accessed December 9, 2025, </w:t>
      </w:r>
      <w:hyperlink r:id="rId41">
        <w:r w:rsidDel="00000000" w:rsidR="00000000" w:rsidRPr="00000000">
          <w:rPr>
            <w:rFonts w:ascii="Google Sans" w:cs="Google Sans" w:eastAsia="Google Sans" w:hAnsi="Google Sans"/>
            <w:color w:val="0000ee"/>
            <w:sz w:val="24"/>
            <w:szCs w:val="24"/>
            <w:u w:val="single"/>
            <w:rtl w:val="0"/>
          </w:rPr>
          <w:t xml:space="preserve">https://www.researchgate.net/publication/2774696_A_Lightweight_Approach_to_Formal_Methods</w:t>
        </w:r>
      </w:hyperlink>
      <w:r w:rsidDel="00000000" w:rsidR="00000000" w:rsidRPr="00000000">
        <w:rPr>
          <w:rtl w:val="0"/>
        </w:rPr>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with types: Making illegal states unrepresentable | F# for fun and profit, accessed December 9, 2025, </w:t>
      </w:r>
      <w:hyperlink r:id="rId42">
        <w:r w:rsidDel="00000000" w:rsidR="00000000" w:rsidRPr="00000000">
          <w:rPr>
            <w:rFonts w:ascii="Google Sans" w:cs="Google Sans" w:eastAsia="Google Sans" w:hAnsi="Google Sans"/>
            <w:color w:val="0000ee"/>
            <w:sz w:val="24"/>
            <w:szCs w:val="24"/>
            <w:u w:val="single"/>
            <w:rtl w:val="0"/>
          </w:rPr>
          <w:t xml:space="preserve">https://fsharpforfunandprofit.com/posts/designing-with-types-making-illegal-states-unrepresentable/</w:t>
        </w:r>
      </w:hyperlink>
      <w:r w:rsidDel="00000000" w:rsidR="00000000" w:rsidRPr="00000000">
        <w:rPr>
          <w:rtl w:val="0"/>
        </w:rPr>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Engineering Ideas That Influence Me | Ben's Corner, accessed December 9, 2025, </w:t>
      </w:r>
      <w:hyperlink r:id="rId43">
        <w:r w:rsidDel="00000000" w:rsidR="00000000" w:rsidRPr="00000000">
          <w:rPr>
            <w:rFonts w:ascii="Google Sans" w:cs="Google Sans" w:eastAsia="Google Sans" w:hAnsi="Google Sans"/>
            <w:color w:val="0000ee"/>
            <w:sz w:val="24"/>
            <w:szCs w:val="24"/>
            <w:u w:val="single"/>
            <w:rtl w:val="0"/>
          </w:rPr>
          <w:t xml:space="preserve">https://www.bbkane.com/blog/software-engineering-ideas-that-influence-me/</w:t>
        </w:r>
      </w:hyperlink>
      <w:r w:rsidDel="00000000" w:rsidR="00000000" w:rsidRPr="00000000">
        <w:rPr>
          <w:rtl w:val="0"/>
        </w:rPr>
      </w:r>
    </w:p>
    <w:p w:rsidR="00000000" w:rsidDel="00000000" w:rsidP="00000000" w:rsidRDefault="00000000" w:rsidRPr="00000000" w14:paraId="0000010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Extract Method: What Elite Developers See in the Tennis Kata - Medium, accessed December 9, 2025, </w:t>
      </w:r>
      <w:hyperlink r:id="rId44">
        <w:r w:rsidDel="00000000" w:rsidR="00000000" w:rsidRPr="00000000">
          <w:rPr>
            <w:rFonts w:ascii="Google Sans" w:cs="Google Sans" w:eastAsia="Google Sans" w:hAnsi="Google Sans"/>
            <w:color w:val="0000ee"/>
            <w:sz w:val="24"/>
            <w:szCs w:val="24"/>
            <w:u w:val="single"/>
            <w:rtl w:val="0"/>
          </w:rPr>
          <w:t xml:space="preserve">https://medium.com/@stackshala/beyond-extract-method-what-elite-developers-see-in-the-tennis-kata-063d4d82dc8e</w:t>
        </w:r>
      </w:hyperlink>
      <w:r w:rsidDel="00000000" w:rsidR="00000000" w:rsidRPr="00000000">
        <w:rPr>
          <w:rtl w:val="0"/>
        </w:rPr>
      </w:r>
    </w:p>
    <w:p w:rsidR="00000000" w:rsidDel="00000000" w:rsidP="00000000" w:rsidRDefault="00000000" w:rsidRPr="00000000" w14:paraId="0000010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Haskell (Learning) | Wiki - jackkelly.name, accessed December 9, 2025, </w:t>
      </w:r>
      <w:hyperlink r:id="rId45">
        <w:r w:rsidDel="00000000" w:rsidR="00000000" w:rsidRPr="00000000">
          <w:rPr>
            <w:rFonts w:ascii="Google Sans" w:cs="Google Sans" w:eastAsia="Google Sans" w:hAnsi="Google Sans"/>
            <w:color w:val="0000ee"/>
            <w:sz w:val="24"/>
            <w:szCs w:val="24"/>
            <w:u w:val="single"/>
            <w:rtl w:val="0"/>
          </w:rPr>
          <w:t xml:space="preserve">http://jackkelly.name/wiki/haskell/learning.html</w:t>
        </w:r>
      </w:hyperlink>
      <w:r w:rsidDel="00000000" w:rsidR="00000000" w:rsidRPr="00000000">
        <w:rPr>
          <w:rtl w:val="0"/>
        </w:rPr>
      </w:r>
    </w:p>
    <w:p w:rsidR="00000000" w:rsidDel="00000000" w:rsidP="00000000" w:rsidRDefault="00000000" w:rsidRPr="00000000" w14:paraId="0000010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 TypeScript Principles in 2025 - Dennis O'Keeffe, accessed December 9, 2025, </w:t>
      </w:r>
      <w:hyperlink r:id="rId46">
        <w:r w:rsidDel="00000000" w:rsidR="00000000" w:rsidRPr="00000000">
          <w:rPr>
            <w:rFonts w:ascii="Google Sans" w:cs="Google Sans" w:eastAsia="Google Sans" w:hAnsi="Google Sans"/>
            <w:color w:val="0000ee"/>
            <w:sz w:val="24"/>
            <w:szCs w:val="24"/>
            <w:u w:val="single"/>
            <w:rtl w:val="0"/>
          </w:rPr>
          <w:t xml:space="preserve">https://www.dennisokeeffe.com/blog/2025-03-16-effective-typescript-principles-in-2025</w:t>
        </w:r>
      </w:hyperlink>
      <w:r w:rsidDel="00000000" w:rsidR="00000000" w:rsidRPr="00000000">
        <w:rPr>
          <w:rtl w:val="0"/>
        </w:rPr>
      </w:r>
    </w:p>
    <w:p w:rsidR="00000000" w:rsidDel="00000000" w:rsidP="00000000" w:rsidRDefault="00000000" w:rsidRPr="00000000" w14:paraId="0000010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Don't let dicts spoil your code - Hacker News, accessed December 9, 2025, </w:t>
      </w:r>
      <w:hyperlink r:id="rId47">
        <w:r w:rsidDel="00000000" w:rsidR="00000000" w:rsidRPr="00000000">
          <w:rPr>
            <w:rFonts w:ascii="Google Sans" w:cs="Google Sans" w:eastAsia="Google Sans" w:hAnsi="Google Sans"/>
            <w:color w:val="0000ee"/>
            <w:sz w:val="24"/>
            <w:szCs w:val="24"/>
            <w:u w:val="single"/>
            <w:rtl w:val="0"/>
          </w:rPr>
          <w:t xml:space="preserve">https://news.ycombinator.com/item?id=41781855</w:t>
        </w:r>
      </w:hyperlink>
      <w:r w:rsidDel="00000000" w:rsidR="00000000" w:rsidRPr="00000000">
        <w:rPr>
          <w:rtl w:val="0"/>
        </w:rPr>
      </w:r>
    </w:p>
    <w:p w:rsidR="00000000" w:rsidDel="00000000" w:rsidP="00000000" w:rsidRDefault="00000000" w:rsidRPr="00000000" w14:paraId="0000010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SquirrelFS: using the Rust compiler to check file-system crash consistency - arXiv, accessed December 9, 2025, </w:t>
      </w:r>
      <w:hyperlink r:id="rId48">
        <w:r w:rsidDel="00000000" w:rsidR="00000000" w:rsidRPr="00000000">
          <w:rPr>
            <w:rFonts w:ascii="Google Sans" w:cs="Google Sans" w:eastAsia="Google Sans" w:hAnsi="Google Sans"/>
            <w:color w:val="0000ee"/>
            <w:sz w:val="24"/>
            <w:szCs w:val="24"/>
            <w:u w:val="single"/>
            <w:rtl w:val="0"/>
          </w:rPr>
          <w:t xml:space="preserve">https://arxiv.org/html/2406.09649v1</w:t>
        </w:r>
      </w:hyperlink>
      <w:r w:rsidDel="00000000" w:rsidR="00000000" w:rsidRPr="00000000">
        <w:rPr>
          <w:rtl w:val="0"/>
        </w:rPr>
      </w:r>
    </w:p>
    <w:p w:rsidR="00000000" w:rsidDel="00000000" w:rsidP="00000000" w:rsidRDefault="00000000" w:rsidRPr="00000000" w14:paraId="0000010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The Typestate Pattern In Rust | Zero To Mastery, accessed December 9, 2025, </w:t>
      </w:r>
      <w:hyperlink r:id="rId49">
        <w:r w:rsidDel="00000000" w:rsidR="00000000" w:rsidRPr="00000000">
          <w:rPr>
            <w:rFonts w:ascii="Google Sans" w:cs="Google Sans" w:eastAsia="Google Sans" w:hAnsi="Google Sans"/>
            <w:color w:val="0000ee"/>
            <w:sz w:val="24"/>
            <w:szCs w:val="24"/>
            <w:u w:val="single"/>
            <w:rtl w:val="0"/>
          </w:rPr>
          <w:t xml:space="preserve">https://zerotomastery.io/blog/rust-typestate-patterns/</w:t>
        </w:r>
      </w:hyperlink>
      <w:r w:rsidDel="00000000" w:rsidR="00000000" w:rsidRPr="00000000">
        <w:rPr>
          <w:rtl w:val="0"/>
        </w:rPr>
      </w:r>
    </w:p>
    <w:p w:rsidR="00000000" w:rsidDel="00000000" w:rsidP="00000000" w:rsidRDefault="00000000" w:rsidRPr="00000000" w14:paraId="0000010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Rethinking Builders... with Lazy Generics – Geo's Notepad - GitHub Pages, accessed December 9, 2025, </w:t>
      </w:r>
      <w:hyperlink r:id="rId50">
        <w:r w:rsidDel="00000000" w:rsidR="00000000" w:rsidRPr="00000000">
          <w:rPr>
            <w:rFonts w:ascii="Google Sans" w:cs="Google Sans" w:eastAsia="Google Sans" w:hAnsi="Google Sans"/>
            <w:color w:val="0000ee"/>
            <w:sz w:val="24"/>
            <w:szCs w:val="24"/>
            <w:u w:val="single"/>
            <w:rtl w:val="0"/>
          </w:rPr>
          <w:t xml:space="preserve">https://geo-ant.github.io/blog/2024/rust-rethinking-builders-lazy-generics/</w:t>
        </w:r>
      </w:hyperlink>
      <w:r w:rsidDel="00000000" w:rsidR="00000000" w:rsidRPr="00000000">
        <w:rPr>
          <w:rtl w:val="0"/>
        </w:rPr>
      </w:r>
    </w:p>
    <w:p w:rsidR="00000000" w:rsidDel="00000000" w:rsidP="00000000" w:rsidRDefault="00000000" w:rsidRPr="00000000" w14:paraId="0000010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Rust's Explicit Error Handling: A Superior Alternative to Try/Catch - Rico Fritzsche, accessed December 9, 2025, </w:t>
      </w:r>
      <w:hyperlink r:id="rId51">
        <w:r w:rsidDel="00000000" w:rsidR="00000000" w:rsidRPr="00000000">
          <w:rPr>
            <w:rFonts w:ascii="Google Sans" w:cs="Google Sans" w:eastAsia="Google Sans" w:hAnsi="Google Sans"/>
            <w:color w:val="0000ee"/>
            <w:sz w:val="24"/>
            <w:szCs w:val="24"/>
            <w:u w:val="single"/>
            <w:rtl w:val="0"/>
          </w:rPr>
          <w:t xml:space="preserve">https://ricofritzsche.me/rusts-explicit-error-handling-a-superior-alternative-to-try-catch/</w:t>
        </w:r>
      </w:hyperlink>
      <w:r w:rsidDel="00000000" w:rsidR="00000000" w:rsidRPr="00000000">
        <w:rPr>
          <w:rtl w:val="0"/>
        </w:rPr>
      </w:r>
    </w:p>
    <w:p w:rsidR="00000000" w:rsidDel="00000000" w:rsidP="00000000" w:rsidRDefault="00000000" w:rsidRPr="00000000" w14:paraId="0000010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Language-Theoretic Security - Wikipedia, accessed December 9, 2025, </w:t>
      </w:r>
      <w:hyperlink r:id="rId52">
        <w:r w:rsidDel="00000000" w:rsidR="00000000" w:rsidRPr="00000000">
          <w:rPr>
            <w:rFonts w:ascii="Google Sans" w:cs="Google Sans" w:eastAsia="Google Sans" w:hAnsi="Google Sans"/>
            <w:color w:val="0000ee"/>
            <w:sz w:val="24"/>
            <w:szCs w:val="24"/>
            <w:u w:val="single"/>
            <w:rtl w:val="0"/>
          </w:rPr>
          <w:t xml:space="preserve">https://en.wikipedia.org/wiki/Language-Theoretic_Security</w:t>
        </w:r>
      </w:hyperlink>
      <w:r w:rsidDel="00000000" w:rsidR="00000000" w:rsidRPr="00000000">
        <w:rPr>
          <w:rtl w:val="0"/>
        </w:rPr>
      </w:r>
    </w:p>
    <w:p w:rsidR="00000000" w:rsidDel="00000000" w:rsidP="00000000" w:rsidRDefault="00000000" w:rsidRPr="00000000" w14:paraId="0000010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Protecting Systems From Exploits Using Language-Theoretic Security - Dartmouth Digital Commons, accessed December 9, 2025, </w:t>
      </w:r>
      <w:hyperlink r:id="rId53">
        <w:r w:rsidDel="00000000" w:rsidR="00000000" w:rsidRPr="00000000">
          <w:rPr>
            <w:rFonts w:ascii="Google Sans" w:cs="Google Sans" w:eastAsia="Google Sans" w:hAnsi="Google Sans"/>
            <w:color w:val="0000ee"/>
            <w:sz w:val="24"/>
            <w:szCs w:val="24"/>
            <w:u w:val="single"/>
            <w:rtl w:val="0"/>
          </w:rPr>
          <w:t xml:space="preserve">https://digitalcommons.dartmouth.edu/context/dissertations/article/1081/viewcontent/Prashant_s_Thesis.pdf</w:t>
        </w:r>
      </w:hyperlink>
      <w:r w:rsidDel="00000000" w:rsidR="00000000" w:rsidRPr="00000000">
        <w:rPr>
          <w:rtl w:val="0"/>
        </w:rPr>
      </w:r>
    </w:p>
    <w:p w:rsidR="00000000" w:rsidDel="00000000" w:rsidP="00000000" w:rsidRDefault="00000000" w:rsidRPr="00000000" w14:paraId="0000010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Verification State-Space Reduction through Restricted Parsing Environments - LangSec Workshop, accessed December 9, 2025, </w:t>
      </w:r>
      <w:hyperlink r:id="rId54">
        <w:r w:rsidDel="00000000" w:rsidR="00000000" w:rsidRPr="00000000">
          <w:rPr>
            <w:rFonts w:ascii="Google Sans" w:cs="Google Sans" w:eastAsia="Google Sans" w:hAnsi="Google Sans"/>
            <w:color w:val="0000ee"/>
            <w:sz w:val="24"/>
            <w:szCs w:val="24"/>
            <w:u w:val="single"/>
            <w:rtl w:val="0"/>
          </w:rPr>
          <w:t xml:space="preserve">http://spw15.langsec.org/papers/torrey-crema.pdf</w:t>
        </w:r>
      </w:hyperlink>
      <w:r w:rsidDel="00000000" w:rsidR="00000000" w:rsidRPr="00000000">
        <w:rPr>
          <w:rtl w:val="0"/>
        </w:rPr>
      </w:r>
    </w:p>
    <w:p w:rsidR="00000000" w:rsidDel="00000000" w:rsidP="00000000" w:rsidRDefault="00000000" w:rsidRPr="00000000" w14:paraId="0000011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Report: Analysis of Software for Restricted Computational Environment Applicability - LangSec Workshop, accessed December 9, 2025, </w:t>
      </w:r>
      <w:hyperlink r:id="rId55">
        <w:r w:rsidDel="00000000" w:rsidR="00000000" w:rsidRPr="00000000">
          <w:rPr>
            <w:rFonts w:ascii="Google Sans" w:cs="Google Sans" w:eastAsia="Google Sans" w:hAnsi="Google Sans"/>
            <w:color w:val="0000ee"/>
            <w:sz w:val="24"/>
            <w:szCs w:val="24"/>
            <w:u w:val="single"/>
            <w:rtl w:val="0"/>
          </w:rPr>
          <w:t xml:space="preserve">http://spw16.langsec.org/papers/miodownik-restricted-envts-applicability.pdf</w:t>
        </w:r>
      </w:hyperlink>
      <w:r w:rsidDel="00000000" w:rsidR="00000000" w:rsidRPr="00000000">
        <w:rPr>
          <w:rtl w:val="0"/>
        </w:rPr>
      </w:r>
    </w:p>
    <w:p w:rsidR="00000000" w:rsidDel="00000000" w:rsidP="00000000" w:rsidRDefault="00000000" w:rsidRPr="00000000" w14:paraId="0000011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the Elm programming language - Imaginary Cloud, accessed December 9, 2025, </w:t>
      </w:r>
      <w:hyperlink r:id="rId56">
        <w:r w:rsidDel="00000000" w:rsidR="00000000" w:rsidRPr="00000000">
          <w:rPr>
            <w:rFonts w:ascii="Google Sans" w:cs="Google Sans" w:eastAsia="Google Sans" w:hAnsi="Google Sans"/>
            <w:color w:val="0000ee"/>
            <w:sz w:val="24"/>
            <w:szCs w:val="24"/>
            <w:u w:val="single"/>
            <w:rtl w:val="0"/>
          </w:rPr>
          <w:t xml:space="preserve">https://www.imaginarycloud.com/blog/elm-javascript-reinvented-1-overview</w:t>
        </w:r>
      </w:hyperlink>
      <w:r w:rsidDel="00000000" w:rsidR="00000000" w:rsidRPr="00000000">
        <w:rPr>
          <w:rtl w:val="0"/>
        </w:rPr>
      </w:r>
    </w:p>
    <w:p w:rsidR="00000000" w:rsidDel="00000000" w:rsidP="00000000" w:rsidRDefault="00000000" w:rsidRPr="00000000" w14:paraId="0000011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Elm - delightful language for reliable web applications, accessed December 9, 2025, </w:t>
      </w:r>
      <w:hyperlink r:id="rId57">
        <w:r w:rsidDel="00000000" w:rsidR="00000000" w:rsidRPr="00000000">
          <w:rPr>
            <w:rFonts w:ascii="Google Sans" w:cs="Google Sans" w:eastAsia="Google Sans" w:hAnsi="Google Sans"/>
            <w:color w:val="0000ee"/>
            <w:sz w:val="24"/>
            <w:szCs w:val="24"/>
            <w:u w:val="single"/>
            <w:rtl w:val="0"/>
          </w:rPr>
          <w:t xml:space="preserve">https://elm-lang.org/</w:t>
        </w:r>
      </w:hyperlink>
      <w:r w:rsidDel="00000000" w:rsidR="00000000" w:rsidRPr="00000000">
        <w:rPr>
          <w:rtl w:val="0"/>
        </w:rPr>
      </w:r>
    </w:p>
    <w:p w:rsidR="00000000" w:rsidDel="00000000" w:rsidP="00000000" w:rsidRDefault="00000000" w:rsidRPr="00000000" w14:paraId="0000011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Language - Read Rust, accessed December 9, 2025, </w:t>
      </w:r>
      <w:hyperlink r:id="rId58">
        <w:r w:rsidDel="00000000" w:rsidR="00000000" w:rsidRPr="00000000">
          <w:rPr>
            <w:rFonts w:ascii="Google Sans" w:cs="Google Sans" w:eastAsia="Google Sans" w:hAnsi="Google Sans"/>
            <w:color w:val="0000ee"/>
            <w:sz w:val="24"/>
            <w:szCs w:val="24"/>
            <w:u w:val="single"/>
            <w:rtl w:val="0"/>
          </w:rPr>
          <w:t xml:space="preserve">https://readrust.net/language</w:t>
        </w:r>
      </w:hyperlink>
      <w:r w:rsidDel="00000000" w:rsidR="00000000" w:rsidRPr="00000000">
        <w:rPr>
          <w:rtl w:val="0"/>
        </w:rPr>
      </w:r>
    </w:p>
    <w:p w:rsidR="00000000" w:rsidDel="00000000" w:rsidP="00000000" w:rsidRDefault="00000000" w:rsidRPr="00000000" w14:paraId="0000011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Refactoring Complex Conditional Logic with State Machines: Online Survey Form Improvement Case Study - DEV Community, accessed December 9, 2025, </w:t>
      </w:r>
      <w:hyperlink r:id="rId59">
        <w:r w:rsidDel="00000000" w:rsidR="00000000" w:rsidRPr="00000000">
          <w:rPr>
            <w:rFonts w:ascii="Google Sans" w:cs="Google Sans" w:eastAsia="Google Sans" w:hAnsi="Google Sans"/>
            <w:color w:val="0000ee"/>
            <w:sz w:val="24"/>
            <w:szCs w:val="24"/>
            <w:u w:val="single"/>
            <w:rtl w:val="0"/>
          </w:rPr>
          <w:t xml:space="preserve">https://dev.to/0rok/refactoring-complex-conditional-logic-with-state-machines-online-survey-form-improvement-case-study-36lp</w:t>
        </w:r>
      </w:hyperlink>
      <w:r w:rsidDel="00000000" w:rsidR="00000000" w:rsidRPr="00000000">
        <w:rPr>
          <w:rtl w:val="0"/>
        </w:rPr>
      </w:r>
    </w:p>
    <w:p w:rsidR="00000000" w:rsidDel="00000000" w:rsidP="00000000" w:rsidRDefault="00000000" w:rsidRPr="00000000" w14:paraId="0000011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RefactoringMiner 2.0 - Concordia University, accessed December 9, 2025, </w:t>
      </w:r>
      <w:hyperlink r:id="rId60">
        <w:r w:rsidDel="00000000" w:rsidR="00000000" w:rsidRPr="00000000">
          <w:rPr>
            <w:rFonts w:ascii="Google Sans" w:cs="Google Sans" w:eastAsia="Google Sans" w:hAnsi="Google Sans"/>
            <w:color w:val="0000ee"/>
            <w:sz w:val="24"/>
            <w:szCs w:val="24"/>
            <w:u w:val="single"/>
            <w:rtl w:val="0"/>
          </w:rPr>
          <w:t xml:space="preserve">https://users.encs.concordia.ca/~nikolaos/publications/TSE_2020.pdf</w:t>
        </w:r>
      </w:hyperlink>
      <w:r w:rsidDel="00000000" w:rsidR="00000000" w:rsidRPr="00000000">
        <w:rPr>
          <w:rtl w:val="0"/>
        </w:rPr>
      </w:r>
    </w:p>
    <w:p w:rsidR="00000000" w:rsidDel="00000000" w:rsidP="00000000" w:rsidRDefault="00000000" w:rsidRPr="00000000" w14:paraId="0000011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RefactoringMiner 2.0 - ResearchGate, accessed December 9, 2025, </w:t>
      </w:r>
      <w:hyperlink r:id="rId61">
        <w:r w:rsidDel="00000000" w:rsidR="00000000" w:rsidRPr="00000000">
          <w:rPr>
            <w:rFonts w:ascii="Google Sans" w:cs="Google Sans" w:eastAsia="Google Sans" w:hAnsi="Google Sans"/>
            <w:color w:val="0000ee"/>
            <w:sz w:val="24"/>
            <w:szCs w:val="24"/>
            <w:u w:val="single"/>
            <w:rtl w:val="0"/>
          </w:rPr>
          <w:t xml:space="preserve">https://www.researchgate.net/publication/342799123_RefactoringMiner_20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ntrs.nasa.gov/search?q=Formal+Methods" TargetMode="External"/><Relationship Id="rId42" Type="http://schemas.openxmlformats.org/officeDocument/2006/relationships/hyperlink" Target="https://fsharpforfunandprofit.com/posts/designing-with-types-making-illegal-states-unrepresentable/" TargetMode="External"/><Relationship Id="rId41" Type="http://schemas.openxmlformats.org/officeDocument/2006/relationships/hyperlink" Target="https://www.researchgate.net/publication/2774696_A_Lightweight_Approach_to_Formal_Methods" TargetMode="External"/><Relationship Id="rId44" Type="http://schemas.openxmlformats.org/officeDocument/2006/relationships/hyperlink" Target="https://medium.com/@stackshala/beyond-extract-method-what-elite-developers-see-in-the-tennis-kata-063d4d82dc8e" TargetMode="External"/><Relationship Id="rId43" Type="http://schemas.openxmlformats.org/officeDocument/2006/relationships/hyperlink" Target="https://www.bbkane.com/blog/software-engineering-ideas-that-influence-me/" TargetMode="External"/><Relationship Id="rId46" Type="http://schemas.openxmlformats.org/officeDocument/2006/relationships/hyperlink" Target="https://www.dennisokeeffe.com/blog/2025-03-16-effective-typescript-principles-in-2025" TargetMode="External"/><Relationship Id="rId45" Type="http://schemas.openxmlformats.org/officeDocument/2006/relationships/hyperlink" Target="http://jackkelly.name/wiki/haskell/learning.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lambda-the-ultimate.org/node/3186" TargetMode="External"/><Relationship Id="rId48" Type="http://schemas.openxmlformats.org/officeDocument/2006/relationships/hyperlink" Target="https://arxiv.org/html/2406.09649v1" TargetMode="External"/><Relationship Id="rId47" Type="http://schemas.openxmlformats.org/officeDocument/2006/relationships/hyperlink" Target="https://news.ycombinator.com/item?id=41781855" TargetMode="External"/><Relationship Id="rId49" Type="http://schemas.openxmlformats.org/officeDocument/2006/relationships/hyperlink" Target="https://zerotomastery.io/blog/rust-typestate-patterns/" TargetMode="External"/><Relationship Id="rId5" Type="http://schemas.openxmlformats.org/officeDocument/2006/relationships/styles" Target="styles.xml"/><Relationship Id="rId6" Type="http://schemas.openxmlformats.org/officeDocument/2006/relationships/hyperlink" Target="https://docs.adacore.com/sparkdocs-docs/Informed.htm" TargetMode="External"/><Relationship Id="rId7" Type="http://schemas.openxmlformats.org/officeDocument/2006/relationships/hyperlink" Target="https://cyseni.com/wp-content/archives/proceedings/Proceedings_of_CYSENI_2021.pdf" TargetMode="External"/><Relationship Id="rId8" Type="http://schemas.openxmlformats.org/officeDocument/2006/relationships/hyperlink" Target="https://en.wikipedia.org/wiki/Automata-based_programming_(Shalyto%27s_approach)" TargetMode="External"/><Relationship Id="rId31" Type="http://schemas.openxmlformats.org/officeDocument/2006/relationships/hyperlink" Target="https://grokipedia.com/page/DRAKON" TargetMode="External"/><Relationship Id="rId30" Type="http://schemas.openxmlformats.org/officeDocument/2006/relationships/hyperlink" Target="https://en.wikipedia.org/wiki/DRAKON" TargetMode="External"/><Relationship Id="rId33" Type="http://schemas.openxmlformats.org/officeDocument/2006/relationships/hyperlink" Target="https://en.wikipedia.org/wiki/Exception_handling_(programming)" TargetMode="External"/><Relationship Id="rId32" Type="http://schemas.openxmlformats.org/officeDocument/2006/relationships/hyperlink" Target="https://alicja.space/blog/buran/" TargetMode="External"/><Relationship Id="rId35" Type="http://schemas.openxmlformats.org/officeDocument/2006/relationships/hyperlink" Target="https://mckoder.medium.com/the-achilles-heel-of-c-why-its-exception-handling-falls-short-f7f932488aba" TargetMode="External"/><Relationship Id="rId34" Type="http://schemas.openxmlformats.org/officeDocument/2006/relationships/hyperlink" Target="https://news.ycombinator.com/item?id=4017686" TargetMode="External"/><Relationship Id="rId37" Type="http://schemas.openxmlformats.org/officeDocument/2006/relationships/hyperlink" Target="https://www.bcs.org/media/4996/facs-europe-winter-94.pdf" TargetMode="External"/><Relationship Id="rId36" Type="http://schemas.openxmlformats.org/officeDocument/2006/relationships/hyperlink" Target="https://spinroot.com/spin/symposia/ws99b/ug090001.pdf" TargetMode="External"/><Relationship Id="rId39" Type="http://schemas.openxmlformats.org/officeDocument/2006/relationships/hyperlink" Target="https://tcf.pages.tcnj.edu/files/2013/12/ganis-tcf2010.pdf" TargetMode="External"/><Relationship Id="rId38" Type="http://schemas.openxmlformats.org/officeDocument/2006/relationships/hyperlink" Target="https://agileacademy.io/blog/9-reasons-for-agile-failures" TargetMode="External"/><Relationship Id="rId61" Type="http://schemas.openxmlformats.org/officeDocument/2006/relationships/hyperlink" Target="https://www.researchgate.net/publication/342799123_RefactoringMiner_20" TargetMode="External"/><Relationship Id="rId20" Type="http://schemas.openxmlformats.org/officeDocument/2006/relationships/hyperlink" Target="https://theleansuite.com/blogs/what-is-poka-yoke-in-lean-manufacturing" TargetMode="External"/><Relationship Id="rId22" Type="http://schemas.openxmlformats.org/officeDocument/2006/relationships/hyperlink" Target="https://www.benchmarksixsigma.com/forum/topic/34880-poka-yoke-mistake-proofing/" TargetMode="External"/><Relationship Id="rId21" Type="http://schemas.openxmlformats.org/officeDocument/2006/relationships/hyperlink" Target="https://tulip.co/ebooks/poka-yoke/" TargetMode="External"/><Relationship Id="rId24" Type="http://schemas.openxmlformats.org/officeDocument/2006/relationships/hyperlink" Target="https://asq.org/quality-resources/mistake-proofing" TargetMode="External"/><Relationship Id="rId23" Type="http://schemas.openxmlformats.org/officeDocument/2006/relationships/hyperlink" Target="https://nulab.com/learn/project-management/what-is-poka-yoke-technique-how-to-do-it/" TargetMode="External"/><Relationship Id="rId60" Type="http://schemas.openxmlformats.org/officeDocument/2006/relationships/hyperlink" Target="https://users.encs.concordia.ca/~nikolaos/publications/TSE_2020.pdf" TargetMode="External"/><Relationship Id="rId26" Type="http://schemas.openxmlformats.org/officeDocument/2006/relationships/hyperlink" Target="https://www.learnleansigma.com/guides/error-proofing-poka-yoke/" TargetMode="External"/><Relationship Id="rId25" Type="http://schemas.openxmlformats.org/officeDocument/2006/relationships/hyperlink" Target="https://www.researchgate.net/publication/274289910_Quality_improvement_through_Poka-Yoke_From_engineering_design_to_information_system_design" TargetMode="External"/><Relationship Id="rId28" Type="http://schemas.openxmlformats.org/officeDocument/2006/relationships/hyperlink" Target="https://www.reddit.com/r/programming/comments/26vo2/computers_designed_by_the_soviets_for_the_space/" TargetMode="External"/><Relationship Id="rId27" Type="http://schemas.openxmlformats.org/officeDocument/2006/relationships/hyperlink" Target="https://www.inderscience.com/filter.php?aid=64260" TargetMode="External"/><Relationship Id="rId29" Type="http://schemas.openxmlformats.org/officeDocument/2006/relationships/hyperlink" Target="https://medium.com/@ashwinbarama810/keeping-up-with-the-americans-the-story-of-buran-the-soviet-space-shuttle-6f4171389910" TargetMode="External"/><Relationship Id="rId51" Type="http://schemas.openxmlformats.org/officeDocument/2006/relationships/hyperlink" Target="https://ricofritzsche.me/rusts-explicit-error-handling-a-superior-alternative-to-try-catch/" TargetMode="External"/><Relationship Id="rId50" Type="http://schemas.openxmlformats.org/officeDocument/2006/relationships/hyperlink" Target="https://geo-ant.github.io/blog/2024/rust-rethinking-builders-lazy-generics/" TargetMode="External"/><Relationship Id="rId53" Type="http://schemas.openxmlformats.org/officeDocument/2006/relationships/hyperlink" Target="https://digitalcommons.dartmouth.edu/context/dissertations/article/1081/viewcontent/Prashant_s_Thesis.pdf" TargetMode="External"/><Relationship Id="rId52" Type="http://schemas.openxmlformats.org/officeDocument/2006/relationships/hyperlink" Target="https://en.wikipedia.org/wiki/Language-Theoretic_Security" TargetMode="External"/><Relationship Id="rId11" Type="http://schemas.openxmlformats.org/officeDocument/2006/relationships/hyperlink" Target="https://gersti.at/posts/billion-dollar-mistake/" TargetMode="External"/><Relationship Id="rId55" Type="http://schemas.openxmlformats.org/officeDocument/2006/relationships/hyperlink" Target="http://spw16.langsec.org/papers/miodownik-restricted-envts-applicability.pdf" TargetMode="External"/><Relationship Id="rId10" Type="http://schemas.openxmlformats.org/officeDocument/2006/relationships/hyperlink" Target="https://en.wikipedia.org/wiki/Null_pointer" TargetMode="External"/><Relationship Id="rId54" Type="http://schemas.openxmlformats.org/officeDocument/2006/relationships/hyperlink" Target="http://spw15.langsec.org/papers/torrey-crema.pdf" TargetMode="External"/><Relationship Id="rId13" Type="http://schemas.openxmlformats.org/officeDocument/2006/relationships/hyperlink" Target="https://medium.com/@lotharthesavior/the-billion-dollar-mistake-and-how-rust-aims-to-solve-it-dd34b21d088c" TargetMode="External"/><Relationship Id="rId57" Type="http://schemas.openxmlformats.org/officeDocument/2006/relationships/hyperlink" Target="https://elm-lang.org/" TargetMode="External"/><Relationship Id="rId12" Type="http://schemas.openxmlformats.org/officeDocument/2006/relationships/hyperlink" Target="https://javapro.io/2025/08/07/fixing-the-billion-dollar-mistake/" TargetMode="External"/><Relationship Id="rId56" Type="http://schemas.openxmlformats.org/officeDocument/2006/relationships/hyperlink" Target="https://www.imaginarycloud.com/blog/elm-javascript-reinvented-1-overview" TargetMode="External"/><Relationship Id="rId15" Type="http://schemas.openxmlformats.org/officeDocument/2006/relationships/hyperlink" Target="https://www.kth.se/social/files/59526bfb56be5b4f17000807/meyer-92-contracts.pdf" TargetMode="External"/><Relationship Id="rId59" Type="http://schemas.openxmlformats.org/officeDocument/2006/relationships/hyperlink" Target="https://dev.to/0rok/refactoring-complex-conditional-logic-with-state-machines-online-survey-form-improvement-case-study-36lp" TargetMode="External"/><Relationship Id="rId14" Type="http://schemas.openxmlformats.org/officeDocument/2006/relationships/hyperlink" Target="https://pages.mtu.edu/~aebnenas/teaching/spring2010/cs3141/readings/meyerPDF.pdf" TargetMode="External"/><Relationship Id="rId58" Type="http://schemas.openxmlformats.org/officeDocument/2006/relationships/hyperlink" Target="https://readrust.net/language" TargetMode="External"/><Relationship Id="rId17" Type="http://schemas.openxmlformats.org/officeDocument/2006/relationships/hyperlink" Target="https://www.jot.fm/issues/issue_2004_04/article1/index.html" TargetMode="External"/><Relationship Id="rId16" Type="http://schemas.openxmlformats.org/officeDocument/2006/relationships/hyperlink" Target="https://se.inf.ethz.ch/~meyer/publications/old/dbc_chapter.pdf" TargetMode="External"/><Relationship Id="rId19" Type="http://schemas.openxmlformats.org/officeDocument/2006/relationships/hyperlink" Target="https://stackoverflow.com/questions/912965/what-are-the-pros-and-cons-of-checked-exception" TargetMode="External"/><Relationship Id="rId18" Type="http://schemas.openxmlformats.org/officeDocument/2006/relationships/hyperlink" Target="http://www.cs.toronto.edu/~chechik/courses05/csc410/readings/jmldbc.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